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4D06F" w14:textId="77777777" w:rsidR="005A3647" w:rsidRDefault="005A3647" w:rsidP="005A3647">
      <w:pPr>
        <w:pStyle w:val="af5"/>
        <w:jc w:val="center"/>
        <w:rPr>
          <w:color w:val="auto"/>
        </w:rPr>
      </w:pPr>
    </w:p>
    <w:p w14:paraId="409CF443" w14:textId="77777777" w:rsidR="005A3647" w:rsidRDefault="005A3647" w:rsidP="005A3647">
      <w:pPr>
        <w:pStyle w:val="af5"/>
        <w:jc w:val="center"/>
        <w:rPr>
          <w:color w:val="auto"/>
        </w:rPr>
      </w:pPr>
    </w:p>
    <w:p w14:paraId="6053822F" w14:textId="77777777" w:rsidR="005A3647" w:rsidRDefault="005A3647" w:rsidP="005A3647">
      <w:pPr>
        <w:pStyle w:val="af5"/>
        <w:ind w:right="594"/>
        <w:jc w:val="center"/>
        <w:rPr>
          <w:color w:val="auto"/>
        </w:rPr>
      </w:pPr>
    </w:p>
    <w:p w14:paraId="7EB628BA" w14:textId="77777777" w:rsidR="005A3647" w:rsidRDefault="005A3647" w:rsidP="005A3647">
      <w:pPr>
        <w:pStyle w:val="af5"/>
        <w:ind w:right="594"/>
        <w:jc w:val="center"/>
        <w:rPr>
          <w:color w:val="auto"/>
        </w:rPr>
      </w:pPr>
    </w:p>
    <w:p w14:paraId="2D4557BD" w14:textId="77777777" w:rsidR="005A3647" w:rsidRDefault="005A3647" w:rsidP="005A3647">
      <w:pPr>
        <w:pStyle w:val="af5"/>
        <w:ind w:right="594"/>
        <w:jc w:val="center"/>
        <w:rPr>
          <w:color w:val="auto"/>
        </w:rPr>
      </w:pPr>
    </w:p>
    <w:p w14:paraId="043722D9" w14:textId="77777777" w:rsidR="005A3647" w:rsidRDefault="005A3647" w:rsidP="005A3647">
      <w:pPr>
        <w:pStyle w:val="af5"/>
        <w:ind w:right="594"/>
        <w:jc w:val="center"/>
        <w:rPr>
          <w:color w:val="auto"/>
        </w:rPr>
      </w:pPr>
      <w:r>
        <w:rPr>
          <w:color w:val="auto"/>
        </w:rPr>
        <w:t xml:space="preserve">Проект рішення </w:t>
      </w:r>
      <w:r>
        <w:rPr>
          <w:color w:val="auto"/>
        </w:rPr>
        <w:t xml:space="preserve">виконавчого комітету </w:t>
      </w:r>
    </w:p>
    <w:p w14:paraId="33CFE3B0" w14:textId="5240936E" w:rsidR="005A3647" w:rsidRDefault="005A3647" w:rsidP="005A3647">
      <w:pPr>
        <w:pStyle w:val="af5"/>
        <w:ind w:right="594"/>
        <w:jc w:val="center"/>
        <w:rPr>
          <w:rFonts w:eastAsiaTheme="minorHAnsi"/>
          <w:color w:val="auto"/>
          <w:szCs w:val="28"/>
          <w:lang w:eastAsia="en-US"/>
        </w:rPr>
      </w:pPr>
      <w:r>
        <w:rPr>
          <w:color w:val="auto"/>
        </w:rPr>
        <w:t>Вінницької міської ради</w:t>
      </w:r>
    </w:p>
    <w:p w14:paraId="07A31F70" w14:textId="77777777" w:rsidR="00852AC6" w:rsidRDefault="00852AC6" w:rsidP="005A3647">
      <w:pPr>
        <w:ind w:right="594"/>
        <w:jc w:val="center"/>
        <w:rPr>
          <w:color w:val="FF0000"/>
          <w:sz w:val="24"/>
          <w:szCs w:val="24"/>
        </w:rPr>
      </w:pPr>
    </w:p>
    <w:p w14:paraId="17F9BB1F" w14:textId="77777777" w:rsidR="00852AC6" w:rsidRDefault="00852AC6" w:rsidP="005A3647">
      <w:pPr>
        <w:ind w:right="594"/>
        <w:rPr>
          <w:sz w:val="28"/>
          <w:szCs w:val="20"/>
        </w:rPr>
      </w:pPr>
    </w:p>
    <w:p w14:paraId="628C46E9" w14:textId="77777777" w:rsidR="00852AC6" w:rsidRPr="00852AC6" w:rsidRDefault="00852AC6" w:rsidP="005A3647">
      <w:pPr>
        <w:spacing w:after="0" w:line="257" w:lineRule="auto"/>
        <w:ind w:right="594"/>
        <w:rPr>
          <w:rFonts w:ascii="Times New Roman" w:hAnsi="Times New Roman" w:cs="Times New Roman"/>
          <w:sz w:val="24"/>
          <w:szCs w:val="24"/>
        </w:rPr>
      </w:pPr>
      <w:r w:rsidRPr="00852AC6">
        <w:rPr>
          <w:rFonts w:ascii="Times New Roman" w:hAnsi="Times New Roman" w:cs="Times New Roman"/>
          <w:sz w:val="24"/>
          <w:szCs w:val="24"/>
        </w:rPr>
        <w:t>Про затвердження Умов проведення</w:t>
      </w:r>
    </w:p>
    <w:p w14:paraId="3A8950C1" w14:textId="77777777" w:rsidR="00852AC6" w:rsidRPr="00852AC6" w:rsidRDefault="00852AC6" w:rsidP="005A3647">
      <w:pPr>
        <w:spacing w:after="0" w:line="257" w:lineRule="auto"/>
        <w:ind w:right="594"/>
        <w:rPr>
          <w:rFonts w:ascii="Times New Roman" w:hAnsi="Times New Roman" w:cs="Times New Roman"/>
          <w:sz w:val="24"/>
          <w:szCs w:val="24"/>
        </w:rPr>
      </w:pPr>
      <w:r w:rsidRPr="00852AC6">
        <w:rPr>
          <w:rFonts w:ascii="Times New Roman" w:hAnsi="Times New Roman" w:cs="Times New Roman"/>
          <w:sz w:val="24"/>
          <w:szCs w:val="24"/>
        </w:rPr>
        <w:t>конкурсу з перевезення пасажирів</w:t>
      </w:r>
    </w:p>
    <w:p w14:paraId="40EBDC79" w14:textId="77777777" w:rsidR="00852AC6" w:rsidRPr="00852AC6" w:rsidRDefault="00852AC6" w:rsidP="005A3647">
      <w:pPr>
        <w:spacing w:after="0" w:line="257" w:lineRule="auto"/>
        <w:ind w:right="594"/>
        <w:rPr>
          <w:rFonts w:ascii="Times New Roman" w:hAnsi="Times New Roman" w:cs="Times New Roman"/>
          <w:sz w:val="24"/>
          <w:szCs w:val="24"/>
        </w:rPr>
      </w:pPr>
      <w:r w:rsidRPr="00852AC6">
        <w:rPr>
          <w:rFonts w:ascii="Times New Roman" w:hAnsi="Times New Roman" w:cs="Times New Roman"/>
          <w:sz w:val="24"/>
          <w:szCs w:val="24"/>
        </w:rPr>
        <w:t xml:space="preserve">на автобусних маршрутах загального </w:t>
      </w:r>
    </w:p>
    <w:p w14:paraId="3375D810" w14:textId="77777777" w:rsidR="00852AC6" w:rsidRPr="00852AC6" w:rsidRDefault="00852AC6" w:rsidP="005A3647">
      <w:pPr>
        <w:spacing w:after="0" w:line="257" w:lineRule="auto"/>
        <w:ind w:right="594"/>
        <w:rPr>
          <w:rFonts w:ascii="Times New Roman" w:hAnsi="Times New Roman" w:cs="Times New Roman"/>
          <w:sz w:val="24"/>
          <w:szCs w:val="24"/>
        </w:rPr>
      </w:pPr>
      <w:r w:rsidRPr="00852AC6">
        <w:rPr>
          <w:rFonts w:ascii="Times New Roman" w:hAnsi="Times New Roman" w:cs="Times New Roman"/>
          <w:sz w:val="24"/>
          <w:szCs w:val="24"/>
        </w:rPr>
        <w:t>користування у звичайному режимі руху</w:t>
      </w:r>
    </w:p>
    <w:p w14:paraId="4AEEA9F0" w14:textId="77777777" w:rsidR="00852AC6" w:rsidRPr="00852AC6" w:rsidRDefault="00852AC6" w:rsidP="005A3647">
      <w:pPr>
        <w:spacing w:after="0" w:line="257" w:lineRule="auto"/>
        <w:ind w:right="594"/>
        <w:rPr>
          <w:rFonts w:ascii="Times New Roman" w:hAnsi="Times New Roman" w:cs="Times New Roman"/>
          <w:bCs/>
          <w:sz w:val="24"/>
          <w:szCs w:val="24"/>
        </w:rPr>
      </w:pPr>
      <w:r w:rsidRPr="00852AC6">
        <w:rPr>
          <w:rFonts w:ascii="Times New Roman" w:hAnsi="Times New Roman" w:cs="Times New Roman"/>
          <w:bCs/>
          <w:sz w:val="24"/>
          <w:szCs w:val="24"/>
        </w:rPr>
        <w:t>на території Вінницької міської об</w:t>
      </w:r>
      <w:r w:rsidRPr="005A3647">
        <w:rPr>
          <w:rFonts w:ascii="Times New Roman" w:hAnsi="Times New Roman" w:cs="Times New Roman"/>
          <w:bCs/>
          <w:sz w:val="24"/>
          <w:szCs w:val="24"/>
        </w:rPr>
        <w:t>’</w:t>
      </w:r>
      <w:r w:rsidRPr="00852AC6">
        <w:rPr>
          <w:rFonts w:ascii="Times New Roman" w:hAnsi="Times New Roman" w:cs="Times New Roman"/>
          <w:bCs/>
          <w:sz w:val="24"/>
          <w:szCs w:val="24"/>
        </w:rPr>
        <w:t xml:space="preserve">єднаної </w:t>
      </w:r>
    </w:p>
    <w:p w14:paraId="40FA4B02" w14:textId="77777777" w:rsidR="00852AC6" w:rsidRPr="00852AC6" w:rsidRDefault="00852AC6" w:rsidP="005A3647">
      <w:pPr>
        <w:spacing w:after="0" w:line="257" w:lineRule="auto"/>
        <w:ind w:right="594"/>
        <w:rPr>
          <w:rFonts w:ascii="Times New Roman" w:hAnsi="Times New Roman" w:cs="Times New Roman"/>
          <w:sz w:val="24"/>
          <w:szCs w:val="24"/>
        </w:rPr>
      </w:pPr>
      <w:r w:rsidRPr="00852AC6">
        <w:rPr>
          <w:rFonts w:ascii="Times New Roman" w:hAnsi="Times New Roman" w:cs="Times New Roman"/>
          <w:bCs/>
          <w:sz w:val="24"/>
          <w:szCs w:val="24"/>
        </w:rPr>
        <w:t>територіальної громади</w:t>
      </w:r>
    </w:p>
    <w:p w14:paraId="2368F4C2" w14:textId="51302499" w:rsidR="00852AC6" w:rsidRPr="00852AC6" w:rsidRDefault="00852AC6" w:rsidP="005A3647">
      <w:pPr>
        <w:ind w:right="594"/>
        <w:rPr>
          <w:rFonts w:ascii="Times New Roman" w:hAnsi="Times New Roman" w:cs="Times New Roman"/>
          <w:sz w:val="24"/>
          <w:szCs w:val="24"/>
        </w:rPr>
      </w:pPr>
    </w:p>
    <w:p w14:paraId="04A2CABC" w14:textId="03D1376D" w:rsidR="00852AC6" w:rsidRDefault="00852AC6" w:rsidP="005A3647">
      <w:pPr>
        <w:spacing w:line="240" w:lineRule="auto"/>
        <w:ind w:right="594" w:firstLine="708"/>
        <w:jc w:val="both"/>
        <w:rPr>
          <w:rFonts w:ascii="Times New Roman" w:hAnsi="Times New Roman" w:cs="Times New Roman"/>
          <w:sz w:val="24"/>
          <w:szCs w:val="24"/>
        </w:rPr>
      </w:pPr>
      <w:r w:rsidRPr="00852AC6">
        <w:rPr>
          <w:rFonts w:ascii="Times New Roman" w:hAnsi="Times New Roman" w:cs="Times New Roman"/>
          <w:sz w:val="24"/>
          <w:szCs w:val="24"/>
        </w:rPr>
        <w:t xml:space="preserve">З метою визначення на конкурсних засадах автомобільного перевізника на автобусних маршрутах загального користування у звичайному режимі руху, керуючись частиною 1 статті 52, частиною 6 статті 59, статтею 30 Закону України «Про місцеве самоврядування в Україні», статтями 7, 43, 44, 45, 46 Закону України «Про автомобільний транспорт», постановою Кабінету Міністрів України від 03.12.2008 р. №1081 «Про затвердження Порядку проведення конкурсу  з перевезення  пасажирів  на  автобусному  маршруті   загального   користування»      (зі змінами),  постановою Кабінету Міністрів України від 18.02.1997 р. № 176 «Про затвердження Правил надання послуг пасажирського автомобільного транспорту»   (зі змінами), виконавчий комітет Вінницької міської ради </w:t>
      </w:r>
    </w:p>
    <w:p w14:paraId="0D640568" w14:textId="77777777" w:rsidR="005A3647" w:rsidRPr="00852AC6" w:rsidRDefault="005A3647" w:rsidP="005A3647">
      <w:pPr>
        <w:spacing w:line="240" w:lineRule="auto"/>
        <w:ind w:right="594"/>
        <w:jc w:val="both"/>
        <w:rPr>
          <w:rFonts w:ascii="Times New Roman" w:hAnsi="Times New Roman" w:cs="Times New Roman"/>
          <w:sz w:val="24"/>
          <w:szCs w:val="24"/>
        </w:rPr>
      </w:pPr>
    </w:p>
    <w:p w14:paraId="74484B49" w14:textId="77777777" w:rsidR="00852AC6" w:rsidRPr="00852AC6" w:rsidRDefault="00852AC6" w:rsidP="005A3647">
      <w:pPr>
        <w:spacing w:line="240" w:lineRule="auto"/>
        <w:ind w:right="594" w:firstLine="709"/>
        <w:jc w:val="center"/>
        <w:rPr>
          <w:rFonts w:ascii="Times New Roman" w:hAnsi="Times New Roman" w:cs="Times New Roman"/>
          <w:sz w:val="24"/>
          <w:szCs w:val="24"/>
        </w:rPr>
      </w:pPr>
      <w:r w:rsidRPr="00852AC6">
        <w:rPr>
          <w:rFonts w:ascii="Times New Roman" w:hAnsi="Times New Roman" w:cs="Times New Roman"/>
          <w:sz w:val="24"/>
          <w:szCs w:val="24"/>
        </w:rPr>
        <w:t>ВИРІШИВ:</w:t>
      </w:r>
    </w:p>
    <w:p w14:paraId="20C7E787" w14:textId="77777777" w:rsidR="00852AC6" w:rsidRPr="00852AC6" w:rsidRDefault="00852AC6" w:rsidP="005A3647">
      <w:pPr>
        <w:pStyle w:val="a9"/>
        <w:spacing w:line="240" w:lineRule="auto"/>
        <w:ind w:left="0" w:right="594" w:firstLine="709"/>
        <w:jc w:val="both"/>
        <w:rPr>
          <w:rFonts w:ascii="Times New Roman" w:hAnsi="Times New Roman" w:cs="Times New Roman"/>
          <w:sz w:val="24"/>
          <w:szCs w:val="24"/>
        </w:rPr>
      </w:pPr>
      <w:r w:rsidRPr="00852AC6">
        <w:rPr>
          <w:rFonts w:ascii="Times New Roman" w:hAnsi="Times New Roman" w:cs="Times New Roman"/>
          <w:sz w:val="24"/>
          <w:szCs w:val="24"/>
          <w:lang w:eastAsia="ru-RU"/>
        </w:rPr>
        <w:t>1. </w:t>
      </w:r>
      <w:r w:rsidRPr="00852AC6">
        <w:rPr>
          <w:rFonts w:ascii="Times New Roman" w:hAnsi="Times New Roman" w:cs="Times New Roman"/>
          <w:sz w:val="24"/>
          <w:szCs w:val="24"/>
        </w:rPr>
        <w:t>Затвердити Умови проведення конкурсу з перевезення пасажирів на автобусних маршрутах загального користування у звичайному режимі руху на території Вінницької міської об</w:t>
      </w:r>
      <w:r w:rsidRPr="005A3647">
        <w:rPr>
          <w:rFonts w:ascii="Times New Roman" w:hAnsi="Times New Roman" w:cs="Times New Roman"/>
          <w:sz w:val="24"/>
          <w:szCs w:val="24"/>
        </w:rPr>
        <w:t>’</w:t>
      </w:r>
      <w:r w:rsidRPr="00852AC6">
        <w:rPr>
          <w:rFonts w:ascii="Times New Roman" w:hAnsi="Times New Roman" w:cs="Times New Roman"/>
          <w:sz w:val="24"/>
          <w:szCs w:val="24"/>
        </w:rPr>
        <w:t>єднаної територіальної громади  згідно з додатком до даного рішення.</w:t>
      </w:r>
    </w:p>
    <w:p w14:paraId="3009DE17" w14:textId="77777777" w:rsidR="00852AC6" w:rsidRPr="00852AC6" w:rsidRDefault="00852AC6" w:rsidP="005A3647">
      <w:pPr>
        <w:pStyle w:val="a9"/>
        <w:spacing w:line="240" w:lineRule="auto"/>
        <w:ind w:left="0" w:right="594" w:firstLine="709"/>
        <w:jc w:val="both"/>
        <w:rPr>
          <w:rFonts w:ascii="Times New Roman" w:hAnsi="Times New Roman" w:cs="Times New Roman"/>
          <w:sz w:val="24"/>
          <w:szCs w:val="24"/>
        </w:rPr>
      </w:pPr>
      <w:r w:rsidRPr="00852AC6">
        <w:rPr>
          <w:rFonts w:ascii="Times New Roman" w:hAnsi="Times New Roman" w:cs="Times New Roman"/>
          <w:sz w:val="24"/>
          <w:szCs w:val="24"/>
        </w:rPr>
        <w:t xml:space="preserve">2. Визнати таким, що втратило  чинність  рішення виконавчого комітету міської ради від 15.07.2010 р. № 1505 «Про затвердження Умов проведення конкурсу на перевезення пасажирів на автобусних маршрутах загального користування». </w:t>
      </w:r>
    </w:p>
    <w:p w14:paraId="0599ED1A" w14:textId="622AC902" w:rsidR="00852AC6" w:rsidRPr="00852AC6" w:rsidRDefault="00852AC6" w:rsidP="005A3647">
      <w:pPr>
        <w:pStyle w:val="a9"/>
        <w:spacing w:line="240" w:lineRule="auto"/>
        <w:ind w:left="0" w:right="594" w:firstLine="709"/>
        <w:jc w:val="both"/>
        <w:rPr>
          <w:rFonts w:ascii="Times New Roman" w:hAnsi="Times New Roman" w:cs="Times New Roman"/>
          <w:sz w:val="24"/>
          <w:szCs w:val="24"/>
        </w:rPr>
      </w:pPr>
      <w:r w:rsidRPr="00852AC6">
        <w:rPr>
          <w:rFonts w:ascii="Times New Roman" w:hAnsi="Times New Roman" w:cs="Times New Roman"/>
          <w:sz w:val="24"/>
          <w:szCs w:val="24"/>
        </w:rPr>
        <w:t xml:space="preserve">3. Контроль за виконанням даного рішення покласти на заступника міського голови  </w:t>
      </w:r>
      <w:r>
        <w:rPr>
          <w:rFonts w:ascii="Times New Roman" w:hAnsi="Times New Roman" w:cs="Times New Roman"/>
          <w:sz w:val="24"/>
          <w:szCs w:val="24"/>
        </w:rPr>
        <w:t xml:space="preserve">                          </w:t>
      </w:r>
      <w:r w:rsidRPr="00852AC6">
        <w:rPr>
          <w:rFonts w:ascii="Times New Roman" w:hAnsi="Times New Roman" w:cs="Times New Roman"/>
          <w:sz w:val="24"/>
          <w:szCs w:val="24"/>
        </w:rPr>
        <w:t xml:space="preserve">М. </w:t>
      </w:r>
      <w:proofErr w:type="spellStart"/>
      <w:r w:rsidRPr="00852AC6">
        <w:rPr>
          <w:rFonts w:ascii="Times New Roman" w:hAnsi="Times New Roman" w:cs="Times New Roman"/>
          <w:sz w:val="24"/>
          <w:szCs w:val="24"/>
        </w:rPr>
        <w:t>Форманюка</w:t>
      </w:r>
      <w:proofErr w:type="spellEnd"/>
      <w:r w:rsidRPr="00852AC6">
        <w:rPr>
          <w:rFonts w:ascii="Times New Roman" w:hAnsi="Times New Roman" w:cs="Times New Roman"/>
          <w:sz w:val="24"/>
          <w:szCs w:val="24"/>
        </w:rPr>
        <w:t>.</w:t>
      </w:r>
    </w:p>
    <w:p w14:paraId="7D29C2A0" w14:textId="77777777" w:rsidR="00852AC6" w:rsidRPr="00DF15B6" w:rsidRDefault="00852AC6" w:rsidP="005A3647">
      <w:pPr>
        <w:ind w:right="594"/>
        <w:jc w:val="both"/>
        <w:rPr>
          <w:rFonts w:ascii="Times New Roman" w:hAnsi="Times New Roman" w:cs="Times New Roman"/>
          <w:sz w:val="24"/>
          <w:szCs w:val="24"/>
        </w:rPr>
      </w:pPr>
    </w:p>
    <w:p w14:paraId="461C7F91" w14:textId="7C2E8CEF" w:rsidR="00852AC6" w:rsidRPr="00DF15B6" w:rsidRDefault="006070EB" w:rsidP="005A3647">
      <w:pPr>
        <w:ind w:right="594"/>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sidR="005A3647">
        <w:rPr>
          <w:rFonts w:ascii="Times New Roman" w:hAnsi="Times New Roman" w:cs="Times New Roman"/>
          <w:sz w:val="24"/>
          <w:szCs w:val="24"/>
        </w:rPr>
        <w:t xml:space="preserve"> </w:t>
      </w:r>
      <w:r>
        <w:rPr>
          <w:rFonts w:ascii="Times New Roman" w:hAnsi="Times New Roman" w:cs="Times New Roman"/>
          <w:sz w:val="24"/>
          <w:szCs w:val="24"/>
        </w:rPr>
        <w:t xml:space="preserve">  С. Моргунов</w:t>
      </w:r>
    </w:p>
    <w:p w14:paraId="4E56B8DD" w14:textId="77777777" w:rsidR="00852AC6" w:rsidRDefault="00852AC6" w:rsidP="005A3647">
      <w:pPr>
        <w:ind w:right="594"/>
        <w:jc w:val="both"/>
        <w:rPr>
          <w:rFonts w:ascii="Times New Roman" w:hAnsi="Times New Roman" w:cs="Times New Roman"/>
          <w:b/>
          <w:sz w:val="24"/>
          <w:szCs w:val="24"/>
        </w:rPr>
      </w:pPr>
    </w:p>
    <w:p w14:paraId="0C47F431" w14:textId="77777777" w:rsidR="006070EB" w:rsidRDefault="006070EB" w:rsidP="005A3647">
      <w:pPr>
        <w:ind w:right="594"/>
        <w:jc w:val="both"/>
        <w:rPr>
          <w:rFonts w:ascii="Times New Roman" w:hAnsi="Times New Roman" w:cs="Times New Roman"/>
          <w:b/>
          <w:sz w:val="24"/>
          <w:szCs w:val="24"/>
        </w:rPr>
      </w:pPr>
    </w:p>
    <w:p w14:paraId="3F6FB9FE" w14:textId="77777777" w:rsidR="006070EB" w:rsidRDefault="006070EB" w:rsidP="00852AC6">
      <w:pPr>
        <w:jc w:val="both"/>
        <w:rPr>
          <w:rFonts w:ascii="Times New Roman" w:hAnsi="Times New Roman" w:cs="Times New Roman"/>
          <w:b/>
          <w:sz w:val="24"/>
          <w:szCs w:val="24"/>
        </w:rPr>
      </w:pPr>
    </w:p>
    <w:p w14:paraId="3C3F15F9" w14:textId="77777777" w:rsidR="006070EB" w:rsidRDefault="006070EB" w:rsidP="00852AC6">
      <w:pPr>
        <w:jc w:val="both"/>
        <w:rPr>
          <w:rFonts w:ascii="Times New Roman" w:hAnsi="Times New Roman" w:cs="Times New Roman"/>
          <w:b/>
          <w:sz w:val="24"/>
          <w:szCs w:val="24"/>
        </w:rPr>
      </w:pPr>
    </w:p>
    <w:p w14:paraId="5B3ABCFC" w14:textId="77777777" w:rsidR="006070EB" w:rsidRDefault="006070EB" w:rsidP="00852AC6">
      <w:pPr>
        <w:jc w:val="both"/>
        <w:rPr>
          <w:rFonts w:ascii="Times New Roman" w:hAnsi="Times New Roman" w:cs="Times New Roman"/>
          <w:b/>
          <w:sz w:val="24"/>
          <w:szCs w:val="24"/>
        </w:rPr>
      </w:pPr>
    </w:p>
    <w:p w14:paraId="7770ECFB" w14:textId="77777777" w:rsidR="006070EB" w:rsidRDefault="006070EB" w:rsidP="00852AC6">
      <w:pPr>
        <w:jc w:val="both"/>
        <w:rPr>
          <w:rFonts w:ascii="Times New Roman" w:hAnsi="Times New Roman" w:cs="Times New Roman"/>
          <w:b/>
          <w:sz w:val="24"/>
          <w:szCs w:val="24"/>
        </w:rPr>
      </w:pPr>
    </w:p>
    <w:p w14:paraId="4240466E" w14:textId="77777777" w:rsidR="006070EB" w:rsidRDefault="006070EB" w:rsidP="00852AC6">
      <w:pPr>
        <w:jc w:val="both"/>
        <w:rPr>
          <w:rFonts w:ascii="Times New Roman" w:hAnsi="Times New Roman" w:cs="Times New Roman"/>
          <w:b/>
          <w:sz w:val="24"/>
          <w:szCs w:val="24"/>
        </w:rPr>
      </w:pPr>
    </w:p>
    <w:p w14:paraId="36DABD82" w14:textId="77777777" w:rsidR="006070EB" w:rsidRDefault="006070EB" w:rsidP="00852AC6">
      <w:pPr>
        <w:jc w:val="both"/>
        <w:rPr>
          <w:rFonts w:ascii="Times New Roman" w:hAnsi="Times New Roman" w:cs="Times New Roman"/>
          <w:b/>
          <w:sz w:val="24"/>
          <w:szCs w:val="24"/>
        </w:rPr>
      </w:pPr>
    </w:p>
    <w:p w14:paraId="3678701F" w14:textId="77777777" w:rsidR="0061511D" w:rsidRDefault="0061511D" w:rsidP="00852AC6">
      <w:pPr>
        <w:jc w:val="both"/>
        <w:rPr>
          <w:rFonts w:ascii="Times New Roman" w:hAnsi="Times New Roman" w:cs="Times New Roman"/>
          <w:b/>
          <w:sz w:val="24"/>
          <w:szCs w:val="24"/>
        </w:rPr>
      </w:pPr>
    </w:p>
    <w:p w14:paraId="302D9DDD" w14:textId="77777777" w:rsidR="006070EB" w:rsidRDefault="006070EB" w:rsidP="00852AC6">
      <w:pPr>
        <w:jc w:val="both"/>
        <w:rPr>
          <w:rFonts w:ascii="Times New Roman" w:hAnsi="Times New Roman" w:cs="Times New Roman"/>
          <w:b/>
          <w:sz w:val="24"/>
          <w:szCs w:val="24"/>
        </w:rPr>
      </w:pPr>
    </w:p>
    <w:p w14:paraId="79BC071E" w14:textId="77777777" w:rsidR="00852AC6" w:rsidRPr="00DF15B6" w:rsidRDefault="00852AC6" w:rsidP="00852AC6">
      <w:pPr>
        <w:pStyle w:val="HTML"/>
        <w:ind w:left="7088" w:right="-208"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 xml:space="preserve">Додаток </w:t>
      </w:r>
    </w:p>
    <w:p w14:paraId="3D6A0E39" w14:textId="77777777" w:rsidR="00852AC6" w:rsidRPr="00DF15B6" w:rsidRDefault="00852AC6" w:rsidP="00852AC6">
      <w:pPr>
        <w:pStyle w:val="HTML"/>
        <w:ind w:left="7088" w:right="-208"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до рішення виконкому</w:t>
      </w:r>
    </w:p>
    <w:p w14:paraId="28B07228" w14:textId="77777777" w:rsidR="00852AC6" w:rsidRPr="00DF15B6" w:rsidRDefault="00852AC6" w:rsidP="00852AC6">
      <w:pPr>
        <w:pStyle w:val="HTML"/>
        <w:ind w:left="7088" w:right="-208"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міської ради</w:t>
      </w:r>
    </w:p>
    <w:p w14:paraId="14182D05" w14:textId="77777777" w:rsidR="00852AC6" w:rsidRPr="00DF15B6" w:rsidRDefault="00852AC6" w:rsidP="00852AC6">
      <w:pPr>
        <w:pStyle w:val="HTML"/>
        <w:ind w:left="7088" w:right="-208"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від________ № _____</w:t>
      </w:r>
    </w:p>
    <w:p w14:paraId="7E83CD0A" w14:textId="77777777" w:rsidR="00852AC6" w:rsidRPr="00DF15B6" w:rsidRDefault="00852AC6" w:rsidP="00852AC6">
      <w:pPr>
        <w:pStyle w:val="HTML"/>
        <w:ind w:right="-210" w:firstLine="426"/>
        <w:contextualSpacing/>
        <w:jc w:val="center"/>
        <w:rPr>
          <w:rFonts w:ascii="Times New Roman" w:hAnsi="Times New Roman" w:cs="Times New Roman"/>
          <w:b/>
          <w:bCs/>
          <w:sz w:val="24"/>
          <w:szCs w:val="24"/>
          <w:lang w:val="uk-UA"/>
        </w:rPr>
      </w:pPr>
    </w:p>
    <w:p w14:paraId="215DE9A0" w14:textId="77777777" w:rsidR="00852AC6" w:rsidRPr="00DF15B6" w:rsidRDefault="00852AC6" w:rsidP="00852AC6">
      <w:pPr>
        <w:pStyle w:val="HTML"/>
        <w:ind w:right="-210" w:firstLine="0"/>
        <w:contextualSpacing/>
        <w:jc w:val="center"/>
        <w:rPr>
          <w:rFonts w:ascii="Times New Roman" w:hAnsi="Times New Roman" w:cs="Times New Roman"/>
          <w:b/>
          <w:bCs/>
          <w:sz w:val="24"/>
          <w:szCs w:val="24"/>
          <w:lang w:val="uk-UA"/>
        </w:rPr>
      </w:pPr>
    </w:p>
    <w:p w14:paraId="2AD875AB" w14:textId="77777777" w:rsidR="00852AC6" w:rsidRPr="00DF15B6" w:rsidRDefault="00852AC6" w:rsidP="00852AC6">
      <w:pPr>
        <w:pStyle w:val="HTML"/>
        <w:ind w:right="-210" w:firstLine="0"/>
        <w:contextualSpacing/>
        <w:jc w:val="center"/>
        <w:rPr>
          <w:rFonts w:ascii="Times New Roman" w:hAnsi="Times New Roman" w:cs="Times New Roman"/>
          <w:b/>
          <w:bCs/>
          <w:sz w:val="24"/>
          <w:szCs w:val="24"/>
          <w:lang w:val="uk-UA"/>
        </w:rPr>
      </w:pPr>
      <w:r w:rsidRPr="00DF15B6">
        <w:rPr>
          <w:rFonts w:ascii="Times New Roman" w:hAnsi="Times New Roman" w:cs="Times New Roman"/>
          <w:b/>
          <w:bCs/>
          <w:sz w:val="24"/>
          <w:szCs w:val="24"/>
          <w:lang w:val="uk-UA"/>
        </w:rPr>
        <w:t>УМОВИ</w:t>
      </w:r>
    </w:p>
    <w:p w14:paraId="4D26F318" w14:textId="77777777" w:rsidR="00852AC6" w:rsidRPr="00DF15B6" w:rsidRDefault="00852AC6" w:rsidP="00852AC6">
      <w:pPr>
        <w:pStyle w:val="HTML"/>
        <w:ind w:right="-210" w:firstLine="0"/>
        <w:contextualSpacing/>
        <w:jc w:val="center"/>
        <w:rPr>
          <w:rFonts w:ascii="Times New Roman" w:hAnsi="Times New Roman" w:cs="Times New Roman"/>
          <w:b/>
          <w:bCs/>
          <w:sz w:val="24"/>
          <w:szCs w:val="24"/>
          <w:lang w:val="uk-UA"/>
        </w:rPr>
      </w:pPr>
      <w:r w:rsidRPr="00DF15B6">
        <w:rPr>
          <w:rFonts w:ascii="Times New Roman" w:hAnsi="Times New Roman" w:cs="Times New Roman"/>
          <w:b/>
          <w:bCs/>
          <w:sz w:val="24"/>
          <w:szCs w:val="24"/>
          <w:lang w:val="uk-UA"/>
        </w:rPr>
        <w:t>проведення</w:t>
      </w:r>
      <w:r w:rsidRPr="00DF15B6">
        <w:rPr>
          <w:rFonts w:ascii="Times New Roman" w:hAnsi="Times New Roman" w:cs="Times New Roman"/>
          <w:b/>
          <w:bCs/>
          <w:sz w:val="24"/>
          <w:szCs w:val="24"/>
        </w:rPr>
        <w:t xml:space="preserve"> конкурсу </w:t>
      </w:r>
      <w:r w:rsidRPr="00DF15B6">
        <w:rPr>
          <w:rFonts w:ascii="Times New Roman" w:hAnsi="Times New Roman" w:cs="Times New Roman"/>
          <w:b/>
          <w:bCs/>
          <w:sz w:val="24"/>
          <w:szCs w:val="24"/>
          <w:lang w:val="uk-UA"/>
        </w:rPr>
        <w:t>з</w:t>
      </w:r>
      <w:r w:rsidRPr="00DF15B6">
        <w:rPr>
          <w:rFonts w:ascii="Times New Roman" w:hAnsi="Times New Roman" w:cs="Times New Roman"/>
          <w:b/>
          <w:bCs/>
          <w:sz w:val="24"/>
          <w:szCs w:val="24"/>
        </w:rPr>
        <w:t xml:space="preserve"> </w:t>
      </w:r>
      <w:proofErr w:type="spellStart"/>
      <w:r w:rsidRPr="00DF15B6">
        <w:rPr>
          <w:rFonts w:ascii="Times New Roman" w:hAnsi="Times New Roman" w:cs="Times New Roman"/>
          <w:b/>
          <w:bCs/>
          <w:sz w:val="24"/>
          <w:szCs w:val="24"/>
        </w:rPr>
        <w:t>перевезення</w:t>
      </w:r>
      <w:proofErr w:type="spellEnd"/>
      <w:r w:rsidRPr="00DF15B6">
        <w:rPr>
          <w:rFonts w:ascii="Times New Roman" w:hAnsi="Times New Roman" w:cs="Times New Roman"/>
          <w:b/>
          <w:bCs/>
          <w:sz w:val="24"/>
          <w:szCs w:val="24"/>
        </w:rPr>
        <w:t xml:space="preserve"> </w:t>
      </w:r>
      <w:proofErr w:type="spellStart"/>
      <w:r w:rsidRPr="00DF15B6">
        <w:rPr>
          <w:rFonts w:ascii="Times New Roman" w:hAnsi="Times New Roman" w:cs="Times New Roman"/>
          <w:b/>
          <w:bCs/>
          <w:sz w:val="24"/>
          <w:szCs w:val="24"/>
        </w:rPr>
        <w:t>пасажирів</w:t>
      </w:r>
      <w:proofErr w:type="spellEnd"/>
      <w:r w:rsidRPr="00DF15B6">
        <w:rPr>
          <w:rFonts w:ascii="Times New Roman" w:hAnsi="Times New Roman" w:cs="Times New Roman"/>
          <w:b/>
          <w:bCs/>
          <w:sz w:val="24"/>
          <w:szCs w:val="24"/>
        </w:rPr>
        <w:t xml:space="preserve"> на </w:t>
      </w:r>
      <w:proofErr w:type="spellStart"/>
      <w:r w:rsidRPr="00DF15B6">
        <w:rPr>
          <w:rFonts w:ascii="Times New Roman" w:hAnsi="Times New Roman" w:cs="Times New Roman"/>
          <w:b/>
          <w:bCs/>
          <w:sz w:val="24"/>
          <w:szCs w:val="24"/>
        </w:rPr>
        <w:t>автобусних</w:t>
      </w:r>
      <w:proofErr w:type="spellEnd"/>
      <w:r w:rsidRPr="00DF15B6">
        <w:rPr>
          <w:rFonts w:ascii="Times New Roman" w:hAnsi="Times New Roman" w:cs="Times New Roman"/>
          <w:b/>
          <w:bCs/>
          <w:sz w:val="24"/>
          <w:szCs w:val="24"/>
        </w:rPr>
        <w:t xml:space="preserve"> </w:t>
      </w:r>
    </w:p>
    <w:p w14:paraId="6A48AE9E" w14:textId="77777777" w:rsidR="00852AC6" w:rsidRPr="00DF15B6" w:rsidRDefault="00852AC6" w:rsidP="00852AC6">
      <w:pPr>
        <w:pStyle w:val="HTML"/>
        <w:ind w:right="-210" w:firstLine="0"/>
        <w:contextualSpacing/>
        <w:jc w:val="center"/>
        <w:rPr>
          <w:rFonts w:ascii="Times New Roman" w:hAnsi="Times New Roman" w:cs="Times New Roman"/>
          <w:b/>
          <w:bCs/>
          <w:sz w:val="24"/>
          <w:szCs w:val="24"/>
          <w:lang w:val="uk-UA"/>
        </w:rPr>
      </w:pPr>
      <w:r w:rsidRPr="00DF15B6">
        <w:rPr>
          <w:rFonts w:ascii="Times New Roman" w:hAnsi="Times New Roman" w:cs="Times New Roman"/>
          <w:b/>
          <w:bCs/>
          <w:sz w:val="24"/>
          <w:szCs w:val="24"/>
          <w:lang w:val="uk-UA"/>
        </w:rPr>
        <w:t>маршрутах загального користування</w:t>
      </w:r>
      <w:r w:rsidRPr="00DF15B6">
        <w:rPr>
          <w:rFonts w:ascii="Times New Roman" w:hAnsi="Times New Roman" w:cs="Times New Roman"/>
          <w:b/>
          <w:bCs/>
          <w:sz w:val="24"/>
          <w:szCs w:val="24"/>
        </w:rPr>
        <w:t xml:space="preserve"> </w:t>
      </w:r>
      <w:r w:rsidRPr="00DF15B6">
        <w:rPr>
          <w:rFonts w:ascii="Times New Roman" w:hAnsi="Times New Roman" w:cs="Times New Roman"/>
          <w:b/>
          <w:bCs/>
          <w:sz w:val="24"/>
          <w:szCs w:val="24"/>
          <w:lang w:val="uk-UA"/>
        </w:rPr>
        <w:t>у звичайному режимі руху на території Вінницької міської об</w:t>
      </w:r>
      <w:r w:rsidRPr="005A3647">
        <w:rPr>
          <w:rFonts w:ascii="Times New Roman" w:hAnsi="Times New Roman" w:cs="Times New Roman"/>
          <w:b/>
          <w:bCs/>
          <w:sz w:val="24"/>
          <w:szCs w:val="24"/>
        </w:rPr>
        <w:t>’</w:t>
      </w:r>
      <w:proofErr w:type="spellStart"/>
      <w:r w:rsidRPr="00DF15B6">
        <w:rPr>
          <w:rFonts w:ascii="Times New Roman" w:hAnsi="Times New Roman" w:cs="Times New Roman"/>
          <w:b/>
          <w:bCs/>
          <w:sz w:val="24"/>
          <w:szCs w:val="24"/>
          <w:lang w:val="uk-UA"/>
        </w:rPr>
        <w:t>єднаної</w:t>
      </w:r>
      <w:proofErr w:type="spellEnd"/>
      <w:r w:rsidRPr="00DF15B6">
        <w:rPr>
          <w:rFonts w:ascii="Times New Roman" w:hAnsi="Times New Roman" w:cs="Times New Roman"/>
          <w:b/>
          <w:bCs/>
          <w:sz w:val="24"/>
          <w:szCs w:val="24"/>
          <w:lang w:val="uk-UA"/>
        </w:rPr>
        <w:t xml:space="preserve"> територіальної громади</w:t>
      </w:r>
    </w:p>
    <w:p w14:paraId="015FC782" w14:textId="77777777" w:rsidR="00852AC6" w:rsidRPr="00DF15B6" w:rsidRDefault="00852AC6" w:rsidP="00852AC6">
      <w:pPr>
        <w:pStyle w:val="HTML"/>
        <w:ind w:right="-210" w:firstLine="709"/>
        <w:contextualSpacing/>
        <w:jc w:val="center"/>
        <w:rPr>
          <w:rFonts w:ascii="Times New Roman" w:hAnsi="Times New Roman" w:cs="Times New Roman"/>
          <w:b/>
          <w:bCs/>
          <w:sz w:val="24"/>
          <w:szCs w:val="24"/>
        </w:rPr>
      </w:pPr>
    </w:p>
    <w:p w14:paraId="52756D1D" w14:textId="77777777" w:rsidR="00852AC6" w:rsidRPr="00DF15B6" w:rsidRDefault="00852AC6" w:rsidP="00852AC6">
      <w:pPr>
        <w:pStyle w:val="HTML"/>
        <w:numPr>
          <w:ilvl w:val="0"/>
          <w:numId w:val="9"/>
        </w:numPr>
        <w:ind w:right="-208"/>
        <w:jc w:val="center"/>
        <w:rPr>
          <w:rFonts w:ascii="Times New Roman" w:hAnsi="Times New Roman" w:cs="Times New Roman"/>
          <w:b/>
          <w:sz w:val="24"/>
          <w:szCs w:val="24"/>
        </w:rPr>
      </w:pPr>
      <w:bookmarkStart w:id="0" w:name="13"/>
      <w:bookmarkEnd w:id="0"/>
      <w:r w:rsidRPr="00DF15B6">
        <w:rPr>
          <w:rFonts w:ascii="Times New Roman" w:hAnsi="Times New Roman" w:cs="Times New Roman"/>
          <w:b/>
          <w:sz w:val="24"/>
          <w:szCs w:val="24"/>
          <w:lang w:val="uk-UA"/>
        </w:rPr>
        <w:t>Загальна частина</w:t>
      </w:r>
      <w:r w:rsidRPr="00DF15B6">
        <w:rPr>
          <w:rFonts w:ascii="Times New Roman" w:hAnsi="Times New Roman" w:cs="Times New Roman"/>
          <w:b/>
          <w:sz w:val="24"/>
          <w:szCs w:val="24"/>
        </w:rPr>
        <w:t xml:space="preserve"> </w:t>
      </w:r>
    </w:p>
    <w:p w14:paraId="7DE7D5C9" w14:textId="77777777" w:rsidR="00852AC6" w:rsidRPr="006070EB" w:rsidRDefault="00852AC6" w:rsidP="00852AC6">
      <w:pPr>
        <w:pStyle w:val="HTML"/>
        <w:ind w:right="-208" w:firstLine="709"/>
        <w:jc w:val="center"/>
        <w:rPr>
          <w:rFonts w:ascii="Times New Roman" w:hAnsi="Times New Roman" w:cs="Times New Roman"/>
          <w:b/>
          <w:sz w:val="24"/>
          <w:szCs w:val="24"/>
          <w:lang w:val="uk-UA"/>
        </w:rPr>
      </w:pPr>
    </w:p>
    <w:p w14:paraId="42018D09" w14:textId="77777777" w:rsidR="00852AC6" w:rsidRPr="006070EB" w:rsidRDefault="00852AC6" w:rsidP="00852AC6">
      <w:pPr>
        <w:pStyle w:val="HTML"/>
        <w:ind w:right="-2" w:firstLine="709"/>
        <w:jc w:val="both"/>
        <w:rPr>
          <w:rFonts w:ascii="Times New Roman" w:hAnsi="Times New Roman" w:cs="Times New Roman"/>
          <w:sz w:val="24"/>
          <w:szCs w:val="24"/>
          <w:lang w:val="uk-UA"/>
        </w:rPr>
      </w:pPr>
      <w:bookmarkStart w:id="1" w:name="14"/>
      <w:bookmarkEnd w:id="1"/>
      <w:r w:rsidRPr="006070EB">
        <w:rPr>
          <w:rFonts w:ascii="Times New Roman" w:hAnsi="Times New Roman" w:cs="Times New Roman"/>
          <w:sz w:val="24"/>
          <w:szCs w:val="24"/>
          <w:lang w:val="uk-UA"/>
        </w:rPr>
        <w:t>1.1. Умови проведення конкурсу з перевезення пасажирів на автобусних маршрутах загального користування у звичайному режимі руху  на території  Вінницької міської об’єднаної територіальної громади (далі –Умови) розроблені відповідно до вимог Закону України «Про місцеве самоврядування в Україні», Закону України «Про автомобільний транспорт», постанови Кабінету Міністрів України від 3 грудня 2008 року №1081 «Про затвердження Порядку проведення конкурсу з перевезення пасажирів на автобусному маршруті загального користування» (зі змінами) та визначають процедуру підготовки та проведення конкурсу з перевезення пасажирів на автобусних маршрутах загального користування (далі - Конкурс) і є обов'язковими для виконання організатором – виконавчим комітетом Вінницької міської ради, конкурсним  комітетом  та  автомобільними перевізниками.</w:t>
      </w:r>
    </w:p>
    <w:p w14:paraId="508C666A"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 w:name="15"/>
      <w:bookmarkEnd w:id="2"/>
      <w:r w:rsidRPr="006070EB">
        <w:rPr>
          <w:rFonts w:ascii="Times New Roman" w:hAnsi="Times New Roman" w:cs="Times New Roman"/>
          <w:sz w:val="24"/>
          <w:szCs w:val="24"/>
          <w:lang w:val="uk-UA"/>
        </w:rPr>
        <w:t>1.2. Терміни, що</w:t>
      </w:r>
      <w:r w:rsidRPr="00DF15B6">
        <w:rPr>
          <w:rFonts w:ascii="Times New Roman" w:hAnsi="Times New Roman" w:cs="Times New Roman"/>
          <w:sz w:val="24"/>
          <w:szCs w:val="24"/>
          <w:lang w:val="uk-UA"/>
        </w:rPr>
        <w:t xml:space="preserve"> вживаються у цих Умовах, мають таке значення:</w:t>
      </w:r>
    </w:p>
    <w:p w14:paraId="3541C9AC"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3" w:name="16"/>
      <w:bookmarkEnd w:id="3"/>
      <w:r w:rsidRPr="00DF15B6">
        <w:rPr>
          <w:rFonts w:ascii="Times New Roman" w:hAnsi="Times New Roman" w:cs="Times New Roman"/>
          <w:sz w:val="24"/>
          <w:szCs w:val="24"/>
          <w:lang w:val="uk-UA"/>
        </w:rPr>
        <w:t>конкурсна пропозиція – умови обслуговування пасажирів, що пропонуються перевізником-претендентом, можливість забезпечення яких підтверджується документально;</w:t>
      </w:r>
    </w:p>
    <w:p w14:paraId="37E2AB2B"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 w:name="17"/>
      <w:bookmarkEnd w:id="4"/>
      <w:r w:rsidRPr="00DF15B6">
        <w:rPr>
          <w:rFonts w:ascii="Times New Roman" w:hAnsi="Times New Roman" w:cs="Times New Roman"/>
          <w:sz w:val="24"/>
          <w:szCs w:val="24"/>
          <w:lang w:val="uk-UA"/>
        </w:rPr>
        <w:t>конкурсний комітет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14:paraId="0DCD68BD"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5" w:name="18"/>
      <w:bookmarkEnd w:id="5"/>
      <w:r w:rsidRPr="00DF15B6">
        <w:rPr>
          <w:rFonts w:ascii="Times New Roman" w:hAnsi="Times New Roman" w:cs="Times New Roman"/>
          <w:sz w:val="24"/>
          <w:szCs w:val="24"/>
          <w:lang w:val="uk-UA"/>
        </w:rPr>
        <w:t>організатор – виконавчий комітет Вінницької міської ради;</w:t>
      </w:r>
    </w:p>
    <w:p w14:paraId="1C37E584"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6" w:name="19"/>
      <w:bookmarkEnd w:id="6"/>
      <w:r w:rsidRPr="00DF15B6">
        <w:rPr>
          <w:rFonts w:ascii="Times New Roman" w:hAnsi="Times New Roman" w:cs="Times New Roman"/>
          <w:sz w:val="24"/>
          <w:szCs w:val="24"/>
          <w:lang w:val="uk-UA"/>
        </w:rPr>
        <w:t>перевізник-претендент – автомобільний перевізник, який в установленому порядку подав заяву та документи для участі в конкурсі;</w:t>
      </w:r>
    </w:p>
    <w:p w14:paraId="276CBE0A"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7" w:name="20"/>
      <w:bookmarkStart w:id="8" w:name="21"/>
      <w:bookmarkEnd w:id="7"/>
      <w:bookmarkEnd w:id="8"/>
      <w:r w:rsidRPr="00DF15B6">
        <w:rPr>
          <w:rFonts w:ascii="Times New Roman" w:hAnsi="Times New Roman" w:cs="Times New Roman"/>
          <w:sz w:val="24"/>
          <w:szCs w:val="24"/>
          <w:lang w:val="uk-UA"/>
        </w:rPr>
        <w:t xml:space="preserve">умови конкурсу – встановлені організатором умови перевезень пасажирів, які повинні виконувати автомобільні перевізники, визначені на відповідному об'єкті конкурсу. </w:t>
      </w:r>
    </w:p>
    <w:p w14:paraId="11C34B3F"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9" w:name="22"/>
      <w:bookmarkEnd w:id="9"/>
      <w:r w:rsidRPr="00DF15B6">
        <w:rPr>
          <w:rFonts w:ascii="Times New Roman" w:hAnsi="Times New Roman" w:cs="Times New Roman"/>
          <w:sz w:val="24"/>
          <w:szCs w:val="24"/>
          <w:lang w:val="uk-UA"/>
        </w:rPr>
        <w:t xml:space="preserve">1.3. Організацію проведення конкурсу </w:t>
      </w:r>
      <w:r w:rsidRPr="00DF15B6">
        <w:rPr>
          <w:rFonts w:ascii="Times New Roman" w:hAnsi="Times New Roman" w:cs="Times New Roman"/>
          <w:color w:val="FF0000"/>
          <w:sz w:val="24"/>
          <w:szCs w:val="24"/>
          <w:lang w:val="uk-UA"/>
        </w:rPr>
        <w:t xml:space="preserve"> </w:t>
      </w:r>
      <w:r w:rsidRPr="00DF15B6">
        <w:rPr>
          <w:rFonts w:ascii="Times New Roman" w:hAnsi="Times New Roman" w:cs="Times New Roman"/>
          <w:sz w:val="24"/>
          <w:szCs w:val="24"/>
          <w:lang w:val="uk-UA"/>
        </w:rPr>
        <w:t>забезпечує організатор самостійно.</w:t>
      </w:r>
    </w:p>
    <w:p w14:paraId="0C2A598D"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0" w:name="23"/>
      <w:bookmarkStart w:id="11" w:name="27"/>
      <w:bookmarkEnd w:id="10"/>
      <w:bookmarkEnd w:id="11"/>
      <w:r w:rsidRPr="00DF15B6">
        <w:rPr>
          <w:rFonts w:ascii="Times New Roman" w:hAnsi="Times New Roman" w:cs="Times New Roman"/>
          <w:sz w:val="24"/>
          <w:szCs w:val="24"/>
          <w:lang w:val="uk-UA"/>
        </w:rPr>
        <w:t xml:space="preserve">1.4. Метою визначення автомобільного перевізника на конкурсних засадах є: </w:t>
      </w:r>
    </w:p>
    <w:p w14:paraId="4FBA2966"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2" w:name="28"/>
      <w:bookmarkEnd w:id="12"/>
      <w:r w:rsidRPr="00DF15B6">
        <w:rPr>
          <w:rFonts w:ascii="Times New Roman" w:hAnsi="Times New Roman" w:cs="Times New Roman"/>
          <w:sz w:val="24"/>
          <w:szCs w:val="24"/>
          <w:lang w:val="uk-UA"/>
        </w:rPr>
        <w:t>- реалізація основних напрямів розвитку галузі місцевого пасажирського автомобільного транспорту;</w:t>
      </w:r>
    </w:p>
    <w:p w14:paraId="33D30A38"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3" w:name="29"/>
      <w:bookmarkEnd w:id="13"/>
      <w:r w:rsidRPr="00DF15B6">
        <w:rPr>
          <w:rFonts w:ascii="Times New Roman" w:hAnsi="Times New Roman" w:cs="Times New Roman"/>
          <w:sz w:val="24"/>
          <w:szCs w:val="24"/>
          <w:lang w:val="uk-UA"/>
        </w:rPr>
        <w:t>- створення безпечних умов для перевезення пасажирів автомобільним транспортом;</w:t>
      </w:r>
    </w:p>
    <w:p w14:paraId="423BC9DB"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4" w:name="30"/>
      <w:bookmarkEnd w:id="14"/>
      <w:r w:rsidRPr="00DF15B6">
        <w:rPr>
          <w:rFonts w:ascii="Times New Roman" w:hAnsi="Times New Roman" w:cs="Times New Roman"/>
          <w:sz w:val="24"/>
          <w:szCs w:val="24"/>
          <w:lang w:val="uk-UA"/>
        </w:rPr>
        <w:t>- покращення якості пасажирських перевезень;</w:t>
      </w:r>
    </w:p>
    <w:p w14:paraId="0ABBA34A"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5" w:name="31"/>
      <w:bookmarkEnd w:id="15"/>
      <w:r w:rsidRPr="00DF15B6">
        <w:rPr>
          <w:rFonts w:ascii="Times New Roman" w:hAnsi="Times New Roman" w:cs="Times New Roman"/>
          <w:sz w:val="24"/>
          <w:szCs w:val="24"/>
          <w:lang w:val="uk-UA"/>
        </w:rPr>
        <w:t>- створення конкурентного середовища;</w:t>
      </w:r>
    </w:p>
    <w:p w14:paraId="5B74015B"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6" w:name="32"/>
      <w:bookmarkEnd w:id="16"/>
      <w:r w:rsidRPr="00DF15B6">
        <w:rPr>
          <w:rFonts w:ascii="Times New Roman" w:hAnsi="Times New Roman" w:cs="Times New Roman"/>
          <w:sz w:val="24"/>
          <w:szCs w:val="24"/>
          <w:lang w:val="uk-UA"/>
        </w:rPr>
        <w:t>- забезпечення оновлення рухомого складу;</w:t>
      </w:r>
    </w:p>
    <w:p w14:paraId="0C64F819"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7" w:name="33"/>
      <w:bookmarkEnd w:id="17"/>
      <w:r w:rsidRPr="00DF15B6">
        <w:rPr>
          <w:rFonts w:ascii="Times New Roman" w:hAnsi="Times New Roman" w:cs="Times New Roman"/>
          <w:sz w:val="24"/>
          <w:szCs w:val="24"/>
          <w:lang w:val="uk-UA"/>
        </w:rPr>
        <w:t>- підвищення рівня безпеки перевезень пасажирів;</w:t>
      </w:r>
    </w:p>
    <w:p w14:paraId="70156ECE" w14:textId="230F7113" w:rsidR="00852AC6" w:rsidRPr="00DF15B6" w:rsidRDefault="00852AC6" w:rsidP="00852AC6">
      <w:pPr>
        <w:pStyle w:val="HTML"/>
        <w:ind w:right="-2" w:firstLine="709"/>
        <w:jc w:val="both"/>
        <w:rPr>
          <w:rFonts w:ascii="Times New Roman" w:hAnsi="Times New Roman" w:cs="Times New Roman"/>
          <w:sz w:val="24"/>
          <w:szCs w:val="24"/>
          <w:lang w:val="uk-UA"/>
        </w:rPr>
      </w:pPr>
      <w:bookmarkStart w:id="18" w:name="34"/>
      <w:bookmarkEnd w:id="18"/>
      <w:r w:rsidRPr="00DF15B6">
        <w:rPr>
          <w:rFonts w:ascii="Times New Roman" w:hAnsi="Times New Roman" w:cs="Times New Roman"/>
          <w:sz w:val="24"/>
          <w:szCs w:val="24"/>
          <w:lang w:val="uk-UA"/>
        </w:rPr>
        <w:t>- забезпечення виконання соціально значущих перевезень.</w:t>
      </w:r>
    </w:p>
    <w:p w14:paraId="0148C72E"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9" w:name="35"/>
      <w:bookmarkEnd w:id="19"/>
      <w:r w:rsidRPr="00DF15B6">
        <w:rPr>
          <w:rFonts w:ascii="Times New Roman" w:hAnsi="Times New Roman" w:cs="Times New Roman"/>
          <w:sz w:val="24"/>
          <w:szCs w:val="24"/>
          <w:lang w:val="uk-UA"/>
        </w:rPr>
        <w:t xml:space="preserve">1.5. Об'єктом конкурсу можуть бути </w:t>
      </w:r>
      <w:bookmarkStart w:id="20" w:name="36"/>
      <w:bookmarkStart w:id="21" w:name="37"/>
      <w:bookmarkEnd w:id="20"/>
      <w:bookmarkEnd w:id="21"/>
      <w:r w:rsidRPr="00DF15B6">
        <w:rPr>
          <w:rFonts w:ascii="Times New Roman" w:hAnsi="Times New Roman" w:cs="Times New Roman"/>
          <w:sz w:val="24"/>
          <w:szCs w:val="24"/>
          <w:lang w:val="uk-UA"/>
        </w:rPr>
        <w:t xml:space="preserve">маршрут (кілька маршрутів) із затвердженими паспортами маршрутів. </w:t>
      </w:r>
    </w:p>
    <w:p w14:paraId="600DEA61"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2" w:name="39"/>
      <w:bookmarkEnd w:id="22"/>
      <w:r w:rsidRPr="00DF15B6">
        <w:rPr>
          <w:rFonts w:ascii="Times New Roman" w:hAnsi="Times New Roman" w:cs="Times New Roman"/>
          <w:sz w:val="24"/>
          <w:szCs w:val="24"/>
          <w:lang w:val="uk-UA"/>
        </w:rPr>
        <w:t xml:space="preserve">1.6. Об'єкт конкурсу визначається організатором. </w:t>
      </w:r>
    </w:p>
    <w:p w14:paraId="10E56DB3"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1.7. Організатор затверджує умови конкурсу, до яких повинні бути включені обґрунтована структура парку автобусів, що працюватимуть в межах визначеного об'єкту конкурсу, за </w:t>
      </w:r>
      <w:proofErr w:type="spellStart"/>
      <w:r w:rsidRPr="00DF15B6">
        <w:rPr>
          <w:rFonts w:ascii="Times New Roman" w:hAnsi="Times New Roman" w:cs="Times New Roman"/>
          <w:sz w:val="24"/>
          <w:szCs w:val="24"/>
          <w:lang w:val="uk-UA"/>
        </w:rPr>
        <w:t>пасажиромісткістю</w:t>
      </w:r>
      <w:proofErr w:type="spellEnd"/>
      <w:r w:rsidRPr="00DF15B6">
        <w:rPr>
          <w:rFonts w:ascii="Times New Roman" w:hAnsi="Times New Roman" w:cs="Times New Roman"/>
          <w:sz w:val="24"/>
          <w:szCs w:val="24"/>
          <w:lang w:val="uk-UA"/>
        </w:rPr>
        <w:t xml:space="preserve">, класом, технічними та екологічними показниками, тощо. </w:t>
      </w:r>
    </w:p>
    <w:p w14:paraId="4CAE1E87"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3" w:name="40"/>
      <w:bookmarkEnd w:id="23"/>
      <w:r w:rsidRPr="00DF15B6">
        <w:rPr>
          <w:rFonts w:ascii="Times New Roman" w:hAnsi="Times New Roman" w:cs="Times New Roman"/>
          <w:sz w:val="24"/>
          <w:szCs w:val="24"/>
          <w:lang w:val="uk-UA"/>
        </w:rPr>
        <w:t>1.8. Рішення про переможця конкурсу приймається конкурсним комітетом. Рішення конкурсного комітету обов'язкове для виконання організатором.</w:t>
      </w:r>
    </w:p>
    <w:p w14:paraId="4ED60B37"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4" w:name="41"/>
      <w:bookmarkEnd w:id="24"/>
      <w:r w:rsidRPr="00DF15B6">
        <w:rPr>
          <w:rFonts w:ascii="Times New Roman" w:hAnsi="Times New Roman" w:cs="Times New Roman"/>
          <w:sz w:val="24"/>
          <w:szCs w:val="24"/>
          <w:lang w:val="uk-UA"/>
        </w:rPr>
        <w:t>1.9. У конкурсі можуть брати участь всі автомобільні перевізники, що відповідають його умовам.</w:t>
      </w:r>
    </w:p>
    <w:p w14:paraId="04792596" w14:textId="77777777" w:rsidR="00852AC6" w:rsidRPr="00DF15B6" w:rsidRDefault="00852AC6" w:rsidP="00852AC6">
      <w:pPr>
        <w:pStyle w:val="HTML"/>
        <w:ind w:right="-2" w:firstLine="709"/>
        <w:jc w:val="both"/>
        <w:rPr>
          <w:rFonts w:ascii="Times New Roman" w:hAnsi="Times New Roman" w:cs="Times New Roman"/>
          <w:sz w:val="24"/>
          <w:szCs w:val="24"/>
        </w:rPr>
      </w:pPr>
      <w:bookmarkStart w:id="25" w:name="42"/>
      <w:bookmarkEnd w:id="25"/>
      <w:r w:rsidRPr="00DF15B6">
        <w:rPr>
          <w:rFonts w:ascii="Times New Roman" w:hAnsi="Times New Roman" w:cs="Times New Roman"/>
          <w:sz w:val="24"/>
          <w:szCs w:val="24"/>
          <w:lang w:val="uk-UA"/>
        </w:rPr>
        <w:t>1.10. До участі в конкурсі не допускаються автомобільні перевізники</w:t>
      </w:r>
      <w:r w:rsidRPr="00DF15B6">
        <w:rPr>
          <w:rFonts w:ascii="Times New Roman" w:hAnsi="Times New Roman" w:cs="Times New Roman"/>
          <w:sz w:val="24"/>
          <w:szCs w:val="24"/>
        </w:rPr>
        <w:t xml:space="preserve">, </w:t>
      </w:r>
      <w:proofErr w:type="spellStart"/>
      <w:r w:rsidRPr="00DF15B6">
        <w:rPr>
          <w:rFonts w:ascii="Times New Roman" w:hAnsi="Times New Roman" w:cs="Times New Roman"/>
          <w:sz w:val="24"/>
          <w:szCs w:val="24"/>
        </w:rPr>
        <w:t>які</w:t>
      </w:r>
      <w:proofErr w:type="spellEnd"/>
      <w:r w:rsidRPr="00DF15B6">
        <w:rPr>
          <w:rFonts w:ascii="Times New Roman" w:hAnsi="Times New Roman" w:cs="Times New Roman"/>
          <w:sz w:val="24"/>
          <w:szCs w:val="24"/>
        </w:rPr>
        <w:t>:</w:t>
      </w:r>
    </w:p>
    <w:p w14:paraId="36A38E7C"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1.10.1 подали на участь у конкурсі неналежним чином оформлені документи чи не в повному обсязі, а також  такі, що містять недостовірну інформацію; </w:t>
      </w:r>
    </w:p>
    <w:p w14:paraId="3B9DFE38"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6" w:name="45"/>
      <w:bookmarkEnd w:id="26"/>
      <w:r w:rsidRPr="00DF15B6">
        <w:rPr>
          <w:rFonts w:ascii="Times New Roman" w:hAnsi="Times New Roman" w:cs="Times New Roman"/>
          <w:sz w:val="24"/>
          <w:szCs w:val="24"/>
          <w:lang w:val="uk-UA"/>
        </w:rPr>
        <w:lastRenderedPageBreak/>
        <w:t>1.10.2 визнані банкрутами, або щодо яких порушено процедуру банкрутства (за винятком тих, стосовно яких проводиться процедура санації), або які проходять процедуру ліквідації;</w:t>
      </w:r>
    </w:p>
    <w:p w14:paraId="372E75A6"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27" w:name="46"/>
      <w:bookmarkStart w:id="28" w:name="47"/>
      <w:bookmarkEnd w:id="27"/>
      <w:bookmarkEnd w:id="28"/>
      <w:r w:rsidRPr="00DF15B6">
        <w:rPr>
          <w:rFonts w:ascii="Times New Roman" w:hAnsi="Times New Roman" w:cs="Times New Roman"/>
          <w:sz w:val="24"/>
          <w:szCs w:val="24"/>
          <w:lang w:val="uk-UA"/>
        </w:rPr>
        <w:t>1.10.3  не відповідають вимогам статті 34 Закону України «Про автомобільний транспорт»</w:t>
      </w:r>
      <w:bookmarkStart w:id="29" w:name="48"/>
      <w:bookmarkEnd w:id="29"/>
      <w:r w:rsidRPr="00DF15B6">
        <w:rPr>
          <w:rFonts w:ascii="Times New Roman" w:hAnsi="Times New Roman" w:cs="Times New Roman"/>
          <w:sz w:val="24"/>
          <w:szCs w:val="24"/>
          <w:lang w:val="uk-UA"/>
        </w:rPr>
        <w:t>;</w:t>
      </w:r>
    </w:p>
    <w:p w14:paraId="0C6429D7"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1.10.4 не мають достатньої кількості транспортних засобів для виконання перевезень, зумовлених об’єктом конкурсу та перевезень, які повинні виконуватись відповідно до діючих договорів, (дозволів) виданих іншими організаторами перевезень.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79A5C9FC"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30" w:name="49"/>
      <w:bookmarkEnd w:id="30"/>
      <w:r w:rsidRPr="00DF15B6">
        <w:rPr>
          <w:rFonts w:ascii="Times New Roman" w:hAnsi="Times New Roman" w:cs="Times New Roman"/>
          <w:sz w:val="24"/>
          <w:szCs w:val="24"/>
          <w:lang w:val="uk-UA"/>
        </w:rPr>
        <w:t xml:space="preserve">1.10.5 мають несплачені штрафні санкції, накладені територіальним управлінням </w:t>
      </w:r>
      <w:proofErr w:type="spellStart"/>
      <w:r w:rsidRPr="00DF15B6">
        <w:rPr>
          <w:rFonts w:ascii="Times New Roman" w:hAnsi="Times New Roman" w:cs="Times New Roman"/>
          <w:sz w:val="24"/>
          <w:szCs w:val="24"/>
          <w:lang w:val="uk-UA"/>
        </w:rPr>
        <w:t>Укртрансбезпеки</w:t>
      </w:r>
      <w:proofErr w:type="spellEnd"/>
      <w:r w:rsidRPr="00DF15B6">
        <w:rPr>
          <w:rFonts w:ascii="Times New Roman" w:hAnsi="Times New Roman" w:cs="Times New Roman"/>
          <w:sz w:val="24"/>
          <w:szCs w:val="24"/>
          <w:lang w:val="uk-UA"/>
        </w:rPr>
        <w:t>, або водії яких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6842C12E"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1.10.6 подали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63F9ECA2" w14:textId="77777777" w:rsidR="00852AC6" w:rsidRPr="00DF15B6" w:rsidRDefault="00852AC6" w:rsidP="00852AC6">
      <w:pPr>
        <w:pStyle w:val="HTML"/>
        <w:ind w:firstLine="709"/>
        <w:jc w:val="both"/>
        <w:rPr>
          <w:rFonts w:ascii="Times New Roman" w:hAnsi="Times New Roman" w:cs="Times New Roman"/>
          <w:sz w:val="24"/>
          <w:szCs w:val="24"/>
          <w:lang w:val="uk-UA"/>
        </w:rPr>
      </w:pPr>
      <w:bookmarkStart w:id="31" w:name="43"/>
      <w:bookmarkEnd w:id="31"/>
      <w:r w:rsidRPr="00DF15B6">
        <w:rPr>
          <w:rFonts w:ascii="Times New Roman" w:hAnsi="Times New Roman" w:cs="Times New Roman"/>
          <w:sz w:val="24"/>
          <w:szCs w:val="24"/>
          <w:lang w:val="uk-UA"/>
        </w:rPr>
        <w:t>1.11. Якщо в конкурсі взяв участь тільки один перевізник-претендент, його може бути визнано переможцем конкурсу. У цьому разі конкурсний комітет шляхом голосування може приймати рішення про надання права перевізнику-претенденту здійснювати перевезення пасажирів на об'єкті конкурсу.</w:t>
      </w:r>
    </w:p>
    <w:p w14:paraId="05F7E469" w14:textId="77777777" w:rsidR="00852AC6" w:rsidRPr="00DF15B6" w:rsidRDefault="00852AC6" w:rsidP="00852AC6">
      <w:pPr>
        <w:pStyle w:val="HTML"/>
        <w:numPr>
          <w:ilvl w:val="0"/>
          <w:numId w:val="9"/>
        </w:numPr>
        <w:spacing w:line="240" w:lineRule="atLeast"/>
        <w:ind w:right="-2"/>
        <w:jc w:val="center"/>
        <w:rPr>
          <w:rFonts w:ascii="Times New Roman" w:hAnsi="Times New Roman" w:cs="Times New Roman"/>
          <w:b/>
          <w:sz w:val="24"/>
          <w:szCs w:val="24"/>
          <w:lang w:val="uk-UA"/>
        </w:rPr>
      </w:pPr>
      <w:r w:rsidRPr="00DF15B6">
        <w:rPr>
          <w:rFonts w:ascii="Times New Roman" w:hAnsi="Times New Roman" w:cs="Times New Roman"/>
          <w:b/>
          <w:sz w:val="24"/>
          <w:szCs w:val="24"/>
          <w:lang w:val="uk-UA"/>
        </w:rPr>
        <w:t>Утворення та основні засади діяльності конкурсного комітету</w:t>
      </w:r>
    </w:p>
    <w:p w14:paraId="120256A8" w14:textId="77777777" w:rsidR="00852AC6" w:rsidRPr="00DF15B6" w:rsidRDefault="00852AC6" w:rsidP="00852AC6">
      <w:pPr>
        <w:pStyle w:val="HTML"/>
        <w:spacing w:line="240" w:lineRule="atLeast"/>
        <w:ind w:right="-2" w:firstLine="0"/>
        <w:jc w:val="center"/>
        <w:rPr>
          <w:rFonts w:ascii="Times New Roman" w:hAnsi="Times New Roman" w:cs="Times New Roman"/>
          <w:b/>
          <w:sz w:val="24"/>
          <w:szCs w:val="24"/>
          <w:lang w:val="uk-UA"/>
        </w:rPr>
      </w:pPr>
      <w:r w:rsidRPr="00DF15B6">
        <w:rPr>
          <w:rFonts w:ascii="Times New Roman" w:hAnsi="Times New Roman" w:cs="Times New Roman"/>
          <w:b/>
          <w:sz w:val="24"/>
          <w:szCs w:val="24"/>
          <w:lang w:val="uk-UA"/>
        </w:rPr>
        <w:t>з визначення автомобільних перевізників</w:t>
      </w:r>
      <w:bookmarkStart w:id="32" w:name="44"/>
      <w:bookmarkEnd w:id="32"/>
    </w:p>
    <w:p w14:paraId="7EC31B95" w14:textId="77777777" w:rsidR="00852AC6" w:rsidRPr="00DF15B6" w:rsidRDefault="00852AC6" w:rsidP="00852AC6">
      <w:pPr>
        <w:pStyle w:val="HTML"/>
        <w:spacing w:line="240" w:lineRule="atLeast"/>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2.1. Персональний склад конкурсного комітету затверджується організатором, який призначає голову, його заступника та секретаря. </w:t>
      </w:r>
    </w:p>
    <w:p w14:paraId="1E0617F2" w14:textId="77777777" w:rsidR="00852AC6" w:rsidRPr="00DF15B6" w:rsidRDefault="00852AC6" w:rsidP="00852AC6">
      <w:pPr>
        <w:pStyle w:val="HTML"/>
        <w:spacing w:line="240" w:lineRule="atLeast"/>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Секретар конкурсного комітету призначається з числа представників організатора і включається до складу конкурсного комітету без права голосу. </w:t>
      </w:r>
    </w:p>
    <w:p w14:paraId="4BEC1F7B" w14:textId="749EA8FA" w:rsidR="00852AC6" w:rsidRPr="00DF15B6" w:rsidRDefault="00852AC6" w:rsidP="00852AC6">
      <w:pPr>
        <w:pStyle w:val="HTML"/>
        <w:ind w:right="-2" w:firstLine="709"/>
        <w:jc w:val="both"/>
        <w:rPr>
          <w:rFonts w:ascii="Times New Roman" w:hAnsi="Times New Roman" w:cs="Times New Roman"/>
          <w:sz w:val="24"/>
          <w:szCs w:val="24"/>
          <w:lang w:val="uk-UA"/>
        </w:rPr>
      </w:pPr>
      <w:bookmarkStart w:id="33" w:name="50"/>
      <w:bookmarkEnd w:id="33"/>
      <w:r w:rsidRPr="00DF15B6">
        <w:rPr>
          <w:rFonts w:ascii="Times New Roman" w:hAnsi="Times New Roman" w:cs="Times New Roman"/>
          <w:sz w:val="24"/>
          <w:szCs w:val="24"/>
          <w:lang w:val="uk-UA"/>
        </w:rPr>
        <w:t xml:space="preserve">2.2. До складу конкурсного комітету входять представники органів місцевого самоврядування, територіального управління </w:t>
      </w:r>
      <w:proofErr w:type="spellStart"/>
      <w:r w:rsidRPr="00DF15B6">
        <w:rPr>
          <w:rFonts w:ascii="Times New Roman" w:hAnsi="Times New Roman" w:cs="Times New Roman"/>
          <w:sz w:val="24"/>
          <w:szCs w:val="24"/>
          <w:lang w:val="uk-UA"/>
        </w:rPr>
        <w:t>Укртрансбезпеки</w:t>
      </w:r>
      <w:proofErr w:type="spellEnd"/>
      <w:r w:rsidRPr="00DF15B6">
        <w:rPr>
          <w:rFonts w:ascii="Times New Roman" w:hAnsi="Times New Roman" w:cs="Times New Roman"/>
          <w:sz w:val="24"/>
          <w:szCs w:val="24"/>
          <w:lang w:val="uk-UA"/>
        </w:rPr>
        <w:t>, Національної поліції, територіального органу з надання сервісних послуг МВС  та громадських організацій.</w:t>
      </w:r>
    </w:p>
    <w:p w14:paraId="3C808A06"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До складу конкурсного комітету не можуть входити представники суб'єктів господарювання – автомобільних перевізників, які є перевізниками-претендентами або які провадять діяльність на ринку перевезень пасажирів, а також представляють інтереси окремих автомобільних перевізників.</w:t>
      </w:r>
    </w:p>
    <w:p w14:paraId="2A3BE7F1"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34" w:name="51"/>
      <w:bookmarkStart w:id="35" w:name="52"/>
      <w:bookmarkEnd w:id="34"/>
      <w:bookmarkEnd w:id="35"/>
      <w:r w:rsidRPr="00B16B2B">
        <w:rPr>
          <w:rFonts w:ascii="Times New Roman" w:hAnsi="Times New Roman" w:cs="Times New Roman"/>
          <w:sz w:val="24"/>
          <w:szCs w:val="24"/>
          <w:lang w:val="uk-UA"/>
        </w:rPr>
        <w:t>2.3. Чисельність складу конкурсного комітету визначається організатором за поданням наведених у пункті 2.2 цих Умов органів та організацій.</w:t>
      </w:r>
    </w:p>
    <w:p w14:paraId="573DC145"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36" w:name="71"/>
      <w:bookmarkEnd w:id="36"/>
      <w:r w:rsidRPr="00B16B2B">
        <w:rPr>
          <w:rFonts w:ascii="Times New Roman" w:hAnsi="Times New Roman" w:cs="Times New Roman"/>
          <w:sz w:val="24"/>
          <w:szCs w:val="24"/>
          <w:lang w:val="uk-UA"/>
        </w:rPr>
        <w:t>Із складу конкурсного комітету 50 відсотків - представники органів виконавчої влади та (або) органів місцевого самоврядування, решта - представники громадських організацій. При цьому кількість представників громадських організацій, діяльність яких пов’язана з автомобільним транспортом повинна становити не менше, як 50% загальної кількості представників громадських організацій.</w:t>
      </w:r>
    </w:p>
    <w:p w14:paraId="772C6129"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37" w:name="53"/>
      <w:bookmarkEnd w:id="37"/>
      <w:r w:rsidRPr="00B16B2B">
        <w:rPr>
          <w:rFonts w:ascii="Times New Roman" w:hAnsi="Times New Roman" w:cs="Times New Roman"/>
          <w:sz w:val="24"/>
          <w:szCs w:val="24"/>
          <w:lang w:val="uk-UA"/>
        </w:rPr>
        <w:t>2.4. Організатор може для здійснення своїх повноважень залучати відповідних фахівців та експертів за їх згодою.</w:t>
      </w:r>
    </w:p>
    <w:p w14:paraId="7C984DB7"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38" w:name="54"/>
      <w:bookmarkEnd w:id="38"/>
      <w:r w:rsidRPr="00B16B2B">
        <w:rPr>
          <w:rFonts w:ascii="Times New Roman" w:hAnsi="Times New Roman" w:cs="Times New Roman"/>
          <w:sz w:val="24"/>
          <w:szCs w:val="24"/>
          <w:lang w:val="uk-UA"/>
        </w:rPr>
        <w:t>2.5.</w:t>
      </w:r>
      <w:bookmarkStart w:id="39" w:name="59"/>
      <w:bookmarkEnd w:id="39"/>
      <w:r w:rsidRPr="00B16B2B">
        <w:rPr>
          <w:rFonts w:ascii="Times New Roman" w:hAnsi="Times New Roman" w:cs="Times New Roman"/>
          <w:sz w:val="24"/>
          <w:szCs w:val="24"/>
          <w:lang w:val="uk-UA"/>
        </w:rPr>
        <w:t> Члени конкурсного комітету:</w:t>
      </w:r>
    </w:p>
    <w:p w14:paraId="79EA4E01"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40" w:name="76"/>
      <w:bookmarkEnd w:id="40"/>
      <w:r w:rsidRPr="00B16B2B">
        <w:rPr>
          <w:rFonts w:ascii="Times New Roman" w:hAnsi="Times New Roman" w:cs="Times New Roman"/>
          <w:sz w:val="24"/>
          <w:szCs w:val="24"/>
          <w:lang w:val="uk-UA"/>
        </w:rPr>
        <w:t xml:space="preserve">– беруть участь в обговоренні, розгляді оцінки пропозицій за бальною системою та </w:t>
      </w:r>
      <w:r w:rsidRPr="00B16B2B">
        <w:rPr>
          <w:rFonts w:ascii="Times New Roman" w:hAnsi="Times New Roman" w:cs="Times New Roman"/>
          <w:color w:val="000000"/>
          <w:sz w:val="24"/>
          <w:szCs w:val="24"/>
          <w:lang w:val="uk-UA"/>
        </w:rPr>
        <w:t xml:space="preserve">зіставленні </w:t>
      </w:r>
      <w:r w:rsidRPr="00B16B2B">
        <w:rPr>
          <w:rFonts w:ascii="Times New Roman" w:hAnsi="Times New Roman" w:cs="Times New Roman"/>
          <w:sz w:val="24"/>
          <w:szCs w:val="24"/>
          <w:lang w:val="uk-UA"/>
        </w:rPr>
        <w:t>конкурсних пропозицій перевізників-претендентів і забезпечують прийняття рішення про визначення переможця конкурсу;</w:t>
      </w:r>
    </w:p>
    <w:p w14:paraId="2CBF6531"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41" w:name="77"/>
      <w:bookmarkEnd w:id="41"/>
      <w:r w:rsidRPr="00B16B2B">
        <w:rPr>
          <w:rFonts w:ascii="Times New Roman" w:hAnsi="Times New Roman" w:cs="Times New Roman"/>
          <w:sz w:val="24"/>
          <w:szCs w:val="24"/>
          <w:lang w:val="uk-UA"/>
        </w:rPr>
        <w:t>– мають право на ознайомлення з усіма матеріалами, що стосуються проведення оцінки за бальною системою пропозицій перевізників-претендентів,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14:paraId="4599C0C6"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42" w:name="78"/>
      <w:bookmarkEnd w:id="42"/>
      <w:r w:rsidRPr="00B16B2B">
        <w:rPr>
          <w:rFonts w:ascii="Times New Roman" w:hAnsi="Times New Roman" w:cs="Times New Roman"/>
          <w:sz w:val="24"/>
          <w:szCs w:val="24"/>
          <w:lang w:val="uk-UA"/>
        </w:rPr>
        <w:t xml:space="preserve">– зобов'язані дотримуватися норм законодавства, Порядку проведення конкурсу з перевезення пасажирів на автобусному маршруті загального користування, об'єктивно та неупереджено розглядати конкурсні пропозиції перевізників-претендентів. </w:t>
      </w:r>
    </w:p>
    <w:p w14:paraId="368539B5" w14:textId="77777777" w:rsidR="00852AC6" w:rsidRPr="00DF15B6" w:rsidRDefault="00852AC6" w:rsidP="00852AC6">
      <w:pPr>
        <w:pStyle w:val="HTML"/>
        <w:ind w:right="-2" w:firstLine="709"/>
        <w:jc w:val="both"/>
        <w:rPr>
          <w:rFonts w:ascii="Times New Roman" w:hAnsi="Times New Roman" w:cs="Times New Roman"/>
          <w:b/>
          <w:sz w:val="24"/>
          <w:szCs w:val="24"/>
          <w:lang w:val="uk-UA"/>
        </w:rPr>
      </w:pPr>
    </w:p>
    <w:p w14:paraId="30039D10" w14:textId="77777777" w:rsidR="00852AC6" w:rsidRPr="00DF15B6" w:rsidRDefault="00852AC6" w:rsidP="00852AC6">
      <w:pPr>
        <w:pStyle w:val="HTML"/>
        <w:numPr>
          <w:ilvl w:val="0"/>
          <w:numId w:val="9"/>
        </w:numPr>
        <w:ind w:right="-2"/>
        <w:jc w:val="center"/>
        <w:rPr>
          <w:rFonts w:ascii="Times New Roman" w:hAnsi="Times New Roman" w:cs="Times New Roman"/>
          <w:b/>
          <w:sz w:val="24"/>
          <w:szCs w:val="24"/>
          <w:lang w:val="uk-UA"/>
        </w:rPr>
      </w:pPr>
      <w:proofErr w:type="spellStart"/>
      <w:r w:rsidRPr="00DF15B6">
        <w:rPr>
          <w:rFonts w:ascii="Times New Roman" w:hAnsi="Times New Roman" w:cs="Times New Roman"/>
          <w:b/>
          <w:sz w:val="24"/>
          <w:szCs w:val="24"/>
        </w:rPr>
        <w:t>Оголошення</w:t>
      </w:r>
      <w:proofErr w:type="spellEnd"/>
      <w:r w:rsidRPr="00DF15B6">
        <w:rPr>
          <w:rFonts w:ascii="Times New Roman" w:hAnsi="Times New Roman" w:cs="Times New Roman"/>
          <w:b/>
          <w:sz w:val="24"/>
          <w:szCs w:val="24"/>
        </w:rPr>
        <w:t xml:space="preserve"> про </w:t>
      </w:r>
      <w:proofErr w:type="spellStart"/>
      <w:r w:rsidRPr="00DF15B6">
        <w:rPr>
          <w:rFonts w:ascii="Times New Roman" w:hAnsi="Times New Roman" w:cs="Times New Roman"/>
          <w:b/>
          <w:sz w:val="24"/>
          <w:szCs w:val="24"/>
        </w:rPr>
        <w:t>проведення</w:t>
      </w:r>
      <w:proofErr w:type="spellEnd"/>
      <w:r w:rsidRPr="00DF15B6">
        <w:rPr>
          <w:rFonts w:ascii="Times New Roman" w:hAnsi="Times New Roman" w:cs="Times New Roman"/>
          <w:b/>
          <w:sz w:val="24"/>
          <w:szCs w:val="24"/>
        </w:rPr>
        <w:t xml:space="preserve"> конкурсу</w:t>
      </w:r>
    </w:p>
    <w:p w14:paraId="2FAA0FCE" w14:textId="05C568C6" w:rsidR="00852AC6" w:rsidRPr="00DF15B6" w:rsidRDefault="00852AC6" w:rsidP="00852AC6">
      <w:pPr>
        <w:pStyle w:val="HTML"/>
        <w:ind w:right="-2" w:firstLine="0"/>
        <w:jc w:val="center"/>
        <w:rPr>
          <w:rFonts w:ascii="Times New Roman" w:hAnsi="Times New Roman" w:cs="Times New Roman"/>
          <w:b/>
          <w:sz w:val="24"/>
          <w:szCs w:val="24"/>
          <w:lang w:val="uk-UA"/>
        </w:rPr>
      </w:pPr>
      <w:r w:rsidRPr="00DF15B6">
        <w:rPr>
          <w:rFonts w:ascii="Times New Roman" w:hAnsi="Times New Roman" w:cs="Times New Roman"/>
          <w:b/>
          <w:sz w:val="24"/>
          <w:szCs w:val="24"/>
          <w:lang w:val="uk-UA"/>
        </w:rPr>
        <w:t xml:space="preserve">        на  визначення   автомобільного   перевізника</w:t>
      </w:r>
    </w:p>
    <w:p w14:paraId="2A2D1520"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3.1.</w:t>
      </w:r>
      <w:bookmarkStart w:id="43" w:name="60"/>
      <w:bookmarkEnd w:id="43"/>
      <w:r w:rsidRPr="00DF15B6">
        <w:rPr>
          <w:rFonts w:ascii="Times New Roman" w:hAnsi="Times New Roman" w:cs="Times New Roman"/>
          <w:sz w:val="24"/>
          <w:szCs w:val="24"/>
          <w:lang w:val="uk-UA"/>
        </w:rPr>
        <w:t> Організатор публікує в офіційних друкованих засобах масової інформації та розміщує на своєму сайті не пізніше ніж за 30 календарних днів до початку конкурсу оголошення про конкурс, яке повинне містити таку інформацію:</w:t>
      </w:r>
    </w:p>
    <w:p w14:paraId="1E902473"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4" w:name="81"/>
      <w:bookmarkEnd w:id="44"/>
      <w:r w:rsidRPr="00DF15B6">
        <w:rPr>
          <w:rFonts w:ascii="Times New Roman" w:hAnsi="Times New Roman" w:cs="Times New Roman"/>
          <w:sz w:val="24"/>
          <w:szCs w:val="24"/>
          <w:lang w:val="uk-UA"/>
        </w:rPr>
        <w:lastRenderedPageBreak/>
        <w:t>3.1.1  найменування організатора,</w:t>
      </w:r>
      <w:r w:rsidRPr="00DF15B6">
        <w:rPr>
          <w:rFonts w:ascii="Times New Roman" w:hAnsi="Times New Roman" w:cs="Times New Roman"/>
          <w:color w:val="000000"/>
          <w:sz w:val="24"/>
          <w:szCs w:val="24"/>
          <w:lang w:val="uk-UA"/>
        </w:rPr>
        <w:t xml:space="preserve"> режим його роботи та адреса, за якою подаються документи для участі в конкурсі;</w:t>
      </w:r>
    </w:p>
    <w:p w14:paraId="1AD30F9E"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5" w:name="82"/>
      <w:bookmarkEnd w:id="45"/>
      <w:r w:rsidRPr="00DF15B6">
        <w:rPr>
          <w:rFonts w:ascii="Times New Roman" w:hAnsi="Times New Roman" w:cs="Times New Roman"/>
          <w:sz w:val="24"/>
          <w:szCs w:val="24"/>
          <w:lang w:val="uk-UA"/>
        </w:rPr>
        <w:t>3.1.2   порядковий номер та основні характеристики кожного об'єкту конкурсу;</w:t>
      </w:r>
    </w:p>
    <w:p w14:paraId="2E0AF0F3"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6" w:name="85"/>
      <w:bookmarkEnd w:id="46"/>
      <w:r w:rsidRPr="00DF15B6">
        <w:rPr>
          <w:rFonts w:ascii="Times New Roman" w:hAnsi="Times New Roman" w:cs="Times New Roman"/>
          <w:sz w:val="24"/>
          <w:szCs w:val="24"/>
          <w:lang w:val="uk-UA"/>
        </w:rPr>
        <w:t>3.1.3   умови конкурсу;</w:t>
      </w:r>
    </w:p>
    <w:p w14:paraId="74CA57DE"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7" w:name="86"/>
      <w:bookmarkEnd w:id="47"/>
      <w:r w:rsidRPr="00DF15B6">
        <w:rPr>
          <w:rFonts w:ascii="Times New Roman" w:hAnsi="Times New Roman" w:cs="Times New Roman"/>
          <w:sz w:val="24"/>
          <w:szCs w:val="24"/>
          <w:lang w:val="uk-UA"/>
        </w:rPr>
        <w:t>3.1.4   порядок одержання необхідної інформації про об’єкт конкурсу;</w:t>
      </w:r>
    </w:p>
    <w:p w14:paraId="1199C554"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48" w:name="87"/>
      <w:bookmarkEnd w:id="48"/>
      <w:r w:rsidRPr="00DF15B6">
        <w:rPr>
          <w:rFonts w:ascii="Times New Roman" w:hAnsi="Times New Roman" w:cs="Times New Roman"/>
          <w:sz w:val="24"/>
          <w:szCs w:val="24"/>
          <w:lang w:val="uk-UA"/>
        </w:rPr>
        <w:t>3.1.5   кінцевий строк прийняття документів для участі в  конкурсі;</w:t>
      </w:r>
    </w:p>
    <w:p w14:paraId="5333EDB9"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3.1.6   місце та дата одержання бланків документів для участі в конкурсі;</w:t>
      </w:r>
    </w:p>
    <w:p w14:paraId="0A33B39E" w14:textId="77777777" w:rsidR="00852AC6" w:rsidRPr="00DF15B6" w:rsidRDefault="00852AC6" w:rsidP="00852AC6">
      <w:pPr>
        <w:pStyle w:val="HTML"/>
        <w:ind w:right="-2" w:firstLine="709"/>
        <w:jc w:val="both"/>
        <w:rPr>
          <w:rFonts w:ascii="Times New Roman" w:hAnsi="Times New Roman" w:cs="Times New Roman"/>
          <w:color w:val="000000"/>
          <w:sz w:val="24"/>
          <w:szCs w:val="24"/>
          <w:lang w:val="uk-UA"/>
        </w:rPr>
      </w:pPr>
      <w:bookmarkStart w:id="49" w:name="88"/>
      <w:bookmarkEnd w:id="49"/>
      <w:r w:rsidRPr="00DF15B6">
        <w:rPr>
          <w:rFonts w:ascii="Times New Roman" w:hAnsi="Times New Roman" w:cs="Times New Roman"/>
          <w:color w:val="000000"/>
          <w:sz w:val="24"/>
          <w:szCs w:val="24"/>
          <w:lang w:val="uk-UA"/>
        </w:rPr>
        <w:t xml:space="preserve">3.1.7   </w:t>
      </w:r>
      <w:r w:rsidRPr="00DF15B6">
        <w:rPr>
          <w:rFonts w:ascii="Times New Roman" w:hAnsi="Times New Roman" w:cs="Times New Roman"/>
          <w:sz w:val="24"/>
          <w:szCs w:val="24"/>
          <w:lang w:val="uk-UA"/>
        </w:rPr>
        <w:t>місце, дата та час початку проведення засідання конкурсного комітету;</w:t>
      </w:r>
    </w:p>
    <w:p w14:paraId="7C7E6CF7"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50" w:name="89"/>
      <w:bookmarkEnd w:id="50"/>
      <w:r w:rsidRPr="00DF15B6">
        <w:rPr>
          <w:rFonts w:ascii="Times New Roman" w:hAnsi="Times New Roman" w:cs="Times New Roman"/>
          <w:sz w:val="24"/>
          <w:szCs w:val="24"/>
          <w:lang w:val="uk-UA"/>
        </w:rPr>
        <w:t>3.1.8   розмір плати за участь у конкурсі;</w:t>
      </w:r>
    </w:p>
    <w:p w14:paraId="19274541"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51" w:name="90"/>
      <w:bookmarkEnd w:id="51"/>
      <w:r w:rsidRPr="00DF15B6">
        <w:rPr>
          <w:rFonts w:ascii="Times New Roman" w:hAnsi="Times New Roman" w:cs="Times New Roman"/>
          <w:sz w:val="24"/>
          <w:szCs w:val="24"/>
          <w:lang w:val="uk-UA"/>
        </w:rPr>
        <w:t>3.1.9   телефон для довідок (електронна адреса або адреса веб-сайту) з питань проведення конкурсу.</w:t>
      </w:r>
    </w:p>
    <w:p w14:paraId="12989C78" w14:textId="77777777" w:rsidR="00852AC6" w:rsidRPr="00DF15B6" w:rsidRDefault="00852AC6" w:rsidP="00852AC6">
      <w:pPr>
        <w:pStyle w:val="HTML"/>
        <w:ind w:right="-2" w:firstLine="709"/>
        <w:jc w:val="both"/>
        <w:rPr>
          <w:rFonts w:ascii="Times New Roman" w:hAnsi="Times New Roman" w:cs="Times New Roman"/>
          <w:color w:val="FF0000"/>
          <w:sz w:val="24"/>
          <w:szCs w:val="24"/>
          <w:lang w:val="uk-UA"/>
        </w:rPr>
      </w:pPr>
      <w:bookmarkStart w:id="52" w:name="91"/>
      <w:bookmarkStart w:id="53" w:name="92"/>
      <w:bookmarkStart w:id="54" w:name="93"/>
      <w:bookmarkEnd w:id="52"/>
      <w:bookmarkEnd w:id="53"/>
      <w:bookmarkEnd w:id="54"/>
    </w:p>
    <w:p w14:paraId="03B75082" w14:textId="77777777" w:rsidR="00852AC6" w:rsidRPr="00B16B2B" w:rsidRDefault="00852AC6" w:rsidP="00852AC6">
      <w:pPr>
        <w:pStyle w:val="HTML"/>
        <w:numPr>
          <w:ilvl w:val="0"/>
          <w:numId w:val="9"/>
        </w:numPr>
        <w:ind w:right="-2"/>
        <w:jc w:val="center"/>
        <w:rPr>
          <w:rFonts w:ascii="Times New Roman" w:hAnsi="Times New Roman" w:cs="Times New Roman"/>
          <w:b/>
          <w:bCs/>
          <w:sz w:val="24"/>
          <w:szCs w:val="24"/>
          <w:lang w:val="uk-UA"/>
        </w:rPr>
      </w:pPr>
      <w:r w:rsidRPr="00B16B2B">
        <w:rPr>
          <w:rFonts w:ascii="Times New Roman" w:hAnsi="Times New Roman" w:cs="Times New Roman"/>
          <w:b/>
          <w:bCs/>
          <w:sz w:val="24"/>
          <w:szCs w:val="24"/>
          <w:lang w:val="uk-UA"/>
        </w:rPr>
        <w:t>Подання документів для участі у конкурсі</w:t>
      </w:r>
    </w:p>
    <w:p w14:paraId="2A984573" w14:textId="77777777" w:rsidR="00852AC6" w:rsidRPr="00B16B2B" w:rsidRDefault="00852AC6" w:rsidP="00852AC6">
      <w:pPr>
        <w:pStyle w:val="HTML"/>
        <w:ind w:right="-2" w:firstLine="709"/>
        <w:jc w:val="center"/>
        <w:rPr>
          <w:rFonts w:ascii="Times New Roman" w:hAnsi="Times New Roman" w:cs="Times New Roman"/>
          <w:b/>
          <w:bCs/>
          <w:color w:val="FF0000"/>
          <w:sz w:val="24"/>
          <w:szCs w:val="24"/>
          <w:lang w:val="uk-UA"/>
        </w:rPr>
      </w:pPr>
    </w:p>
    <w:p w14:paraId="6353475D" w14:textId="67B3D049" w:rsidR="00852AC6" w:rsidRPr="00DF15B6"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4.1.</w:t>
      </w:r>
      <w:bookmarkStart w:id="55" w:name="61"/>
      <w:bookmarkEnd w:id="55"/>
      <w:r w:rsidRPr="00B16B2B">
        <w:rPr>
          <w:rFonts w:ascii="Times New Roman" w:hAnsi="Times New Roman" w:cs="Times New Roman"/>
          <w:sz w:val="24"/>
          <w:szCs w:val="24"/>
          <w:lang w:val="uk-UA"/>
        </w:rPr>
        <w:t> Для участі у конкурсі  перевізник-претендент  подає окремо щодо  кожного об'єкту конкурсу такі документи:</w:t>
      </w:r>
    </w:p>
    <w:p w14:paraId="0CE5A2DD"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4.1.1  з</w:t>
      </w:r>
      <w:proofErr w:type="spellStart"/>
      <w:r w:rsidRPr="00DF15B6">
        <w:rPr>
          <w:rFonts w:ascii="Times New Roman" w:hAnsi="Times New Roman" w:cs="Times New Roman"/>
          <w:sz w:val="24"/>
          <w:szCs w:val="24"/>
        </w:rPr>
        <w:t>аяву</w:t>
      </w:r>
      <w:proofErr w:type="spellEnd"/>
      <w:r w:rsidRPr="00DF15B6">
        <w:rPr>
          <w:rFonts w:ascii="Times New Roman" w:hAnsi="Times New Roman" w:cs="Times New Roman"/>
          <w:sz w:val="24"/>
          <w:szCs w:val="24"/>
        </w:rPr>
        <w:t xml:space="preserve"> </w:t>
      </w:r>
      <w:r w:rsidRPr="00DF15B6">
        <w:rPr>
          <w:rFonts w:ascii="Times New Roman" w:hAnsi="Times New Roman" w:cs="Times New Roman"/>
          <w:sz w:val="24"/>
          <w:szCs w:val="24"/>
          <w:lang w:val="uk-UA"/>
        </w:rPr>
        <w:t xml:space="preserve">встановленої </w:t>
      </w:r>
      <w:r w:rsidRPr="00DF15B6">
        <w:rPr>
          <w:rFonts w:ascii="Times New Roman" w:hAnsi="Times New Roman" w:cs="Times New Roman"/>
          <w:sz w:val="24"/>
          <w:szCs w:val="24"/>
        </w:rPr>
        <w:t>форм</w:t>
      </w:r>
      <w:r w:rsidRPr="00DF15B6">
        <w:rPr>
          <w:rFonts w:ascii="Times New Roman" w:hAnsi="Times New Roman" w:cs="Times New Roman"/>
          <w:sz w:val="24"/>
          <w:szCs w:val="24"/>
          <w:lang w:val="uk-UA"/>
        </w:rPr>
        <w:t>и (додаток 1 до Умов);</w:t>
      </w:r>
    </w:p>
    <w:p w14:paraId="60A5B739"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4.1.2   анкету про участь у конкурсі (додаток 2 до Умов);</w:t>
      </w:r>
    </w:p>
    <w:p w14:paraId="5072F5B9"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4.1.3  відомості про автобуси, які будуть використовуватися на маршруті, разом  з  копіями сертифікатів  відповідності  та  екологічності  (додаток 3 до Умов);</w:t>
      </w:r>
    </w:p>
    <w:p w14:paraId="6549A940"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4.1.4  відомості про додаткові умови обслуговування маршруту (додаток 4 до Умов);</w:t>
      </w:r>
    </w:p>
    <w:p w14:paraId="55EEDD6E"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4.1.5  копію податкового розрахунку сум доходу, нарахованого (сплаченого) на користь платників податку, і сум утриманого з них податку (форма №1ДФ) за останній квартал;</w:t>
      </w:r>
    </w:p>
    <w:p w14:paraId="47B1B55A"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4.1.6  документ, що підтверджує внесення плати за участь у конкурсі;</w:t>
      </w:r>
    </w:p>
    <w:p w14:paraId="07872939"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4.1.7 нотаріально завірену копію ліцензії на право надання послуг з перевезень пасажирів (може подаватися в одному примірнику, якщо перевізник-претендент бере участь у кількох конкурсах, які проводяться на одному засіданні).</w:t>
      </w:r>
    </w:p>
    <w:p w14:paraId="674515EB"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Перевірку поданих документів на відповідність обов’язковим і додатковим (за наявності) умовам конкурсу та наявність усіх документів, передбачених Порядком проведення конкурсу з перевезення пасажирів на автобусному маршруті загального користування проводить організатор перевезень.</w:t>
      </w:r>
      <w:bookmarkStart w:id="56" w:name="96"/>
      <w:bookmarkStart w:id="57" w:name="105"/>
      <w:bookmarkStart w:id="58" w:name="106"/>
      <w:bookmarkEnd w:id="56"/>
      <w:bookmarkEnd w:id="57"/>
      <w:bookmarkEnd w:id="58"/>
    </w:p>
    <w:p w14:paraId="6066CAA3"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4.2</w:t>
      </w:r>
      <w:r w:rsidRPr="00DF15B6">
        <w:rPr>
          <w:rFonts w:ascii="Times New Roman" w:hAnsi="Times New Roman" w:cs="Times New Roman"/>
          <w:sz w:val="24"/>
          <w:szCs w:val="24"/>
        </w:rPr>
        <w:t>.</w:t>
      </w:r>
      <w:bookmarkStart w:id="59" w:name="62"/>
      <w:bookmarkEnd w:id="59"/>
      <w:r w:rsidRPr="00DF15B6">
        <w:rPr>
          <w:rFonts w:ascii="Times New Roman" w:hAnsi="Times New Roman" w:cs="Times New Roman"/>
          <w:sz w:val="24"/>
          <w:szCs w:val="24"/>
          <w:lang w:val="uk-UA"/>
        </w:rPr>
        <w:t> 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14:paraId="6278A921"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Документи для участі у конкурсі подаються перевізником-претендентом у двох закритих конвертах (пакетах).</w:t>
      </w:r>
    </w:p>
    <w:p w14:paraId="49FD2FA1"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Конверт (пакет) з позначкою №1  який містить документи для участі у конкурсі, відкривається наступного дня після закінчення строку їх прийняття.</w:t>
      </w:r>
    </w:p>
    <w:p w14:paraId="111908C3"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Конверт (пакет) з позначкою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14:paraId="0871C914"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Кінцевий строк прийняття документів для участі в конкурсі визначається організатором і  становить  10 робочих днів до дати проведення конкурсу.</w:t>
      </w:r>
    </w:p>
    <w:p w14:paraId="103BCC80"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4.3.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14:paraId="612101DF" w14:textId="77777777" w:rsidR="00852AC6" w:rsidRPr="00B16B2B" w:rsidRDefault="00852AC6" w:rsidP="00852AC6">
      <w:pPr>
        <w:pStyle w:val="HTML"/>
        <w:ind w:right="-2" w:firstLine="709"/>
        <w:jc w:val="both"/>
        <w:rPr>
          <w:rFonts w:ascii="Times New Roman" w:hAnsi="Times New Roman" w:cs="Times New Roman"/>
          <w:color w:val="000000"/>
          <w:sz w:val="24"/>
          <w:szCs w:val="24"/>
          <w:lang w:val="uk-UA"/>
        </w:rPr>
      </w:pPr>
      <w:bookmarkStart w:id="60" w:name="63"/>
      <w:bookmarkStart w:id="61" w:name="64"/>
      <w:bookmarkEnd w:id="60"/>
      <w:bookmarkEnd w:id="61"/>
      <w:r w:rsidRPr="00B16B2B">
        <w:rPr>
          <w:rFonts w:ascii="Times New Roman" w:hAnsi="Times New Roman" w:cs="Times New Roman"/>
          <w:color w:val="000000"/>
          <w:sz w:val="24"/>
          <w:szCs w:val="24"/>
          <w:lang w:val="uk-UA"/>
        </w:rPr>
        <w:t>4.4. </w:t>
      </w:r>
      <w:r w:rsidRPr="00B16B2B">
        <w:rPr>
          <w:rFonts w:ascii="Times New Roman" w:hAnsi="Times New Roman" w:cs="Times New Roman"/>
          <w:sz w:val="24"/>
          <w:szCs w:val="24"/>
          <w:lang w:val="uk-UA"/>
        </w:rPr>
        <w:t>Документи, які надійшли до організатора  після встановленого строку, не розглядаються.</w:t>
      </w:r>
    </w:p>
    <w:p w14:paraId="4A51AAC4"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2" w:name="66"/>
      <w:bookmarkStart w:id="63" w:name="67"/>
      <w:bookmarkEnd w:id="62"/>
      <w:bookmarkEnd w:id="63"/>
      <w:r w:rsidRPr="00B16B2B">
        <w:rPr>
          <w:rFonts w:ascii="Times New Roman" w:hAnsi="Times New Roman" w:cs="Times New Roman"/>
          <w:sz w:val="24"/>
          <w:szCs w:val="24"/>
          <w:lang w:val="uk-UA"/>
        </w:rPr>
        <w:t xml:space="preserve">4.5. Якщо перевізник-претендент бере участь у кількох конкурсах, які проводяться на одному засіданні конкурсного комітету, а подані ним пропозиції достатні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заяві (додаток 1 до Умов), і в разі визнання його переможцем у конкурсі (конкурсах) з вищим пріоритетом до участі в інших конкурсах він не допускається. При цьому плата за участь у конкурсах не повертається. </w:t>
      </w:r>
    </w:p>
    <w:p w14:paraId="3A110A7A"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4" w:name="68"/>
      <w:bookmarkEnd w:id="64"/>
      <w:r w:rsidRPr="00B16B2B">
        <w:rPr>
          <w:rFonts w:ascii="Times New Roman" w:hAnsi="Times New Roman" w:cs="Times New Roman"/>
          <w:sz w:val="24"/>
          <w:szCs w:val="24"/>
          <w:lang w:val="uk-UA"/>
        </w:rPr>
        <w:t>4.6. </w:t>
      </w:r>
      <w:bookmarkStart w:id="65" w:name="69"/>
      <w:bookmarkEnd w:id="65"/>
      <w:r w:rsidRPr="00B16B2B">
        <w:rPr>
          <w:rFonts w:ascii="Times New Roman" w:hAnsi="Times New Roman" w:cs="Times New Roman"/>
          <w:sz w:val="24"/>
          <w:szCs w:val="24"/>
          <w:lang w:val="uk-UA"/>
        </w:rPr>
        <w:t>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14:paraId="3ACBCC07" w14:textId="77777777" w:rsidR="00852AC6" w:rsidRPr="00DF15B6" w:rsidRDefault="00852AC6" w:rsidP="00852AC6">
      <w:pPr>
        <w:pStyle w:val="HTML"/>
        <w:ind w:right="-2" w:firstLine="709"/>
        <w:jc w:val="both"/>
        <w:rPr>
          <w:rFonts w:ascii="Times New Roman" w:hAnsi="Times New Roman" w:cs="Times New Roman"/>
          <w:sz w:val="24"/>
          <w:szCs w:val="24"/>
        </w:rPr>
      </w:pPr>
    </w:p>
    <w:p w14:paraId="375EFCFD" w14:textId="77777777" w:rsidR="00852AC6" w:rsidRPr="00DF15B6" w:rsidRDefault="00852AC6" w:rsidP="00852AC6">
      <w:pPr>
        <w:pStyle w:val="HTML"/>
        <w:ind w:right="-2" w:firstLine="709"/>
        <w:jc w:val="both"/>
        <w:rPr>
          <w:rFonts w:ascii="Times New Roman" w:hAnsi="Times New Roman" w:cs="Times New Roman"/>
          <w:sz w:val="24"/>
          <w:szCs w:val="24"/>
        </w:rPr>
      </w:pPr>
    </w:p>
    <w:p w14:paraId="521C4496" w14:textId="77777777" w:rsidR="00852AC6" w:rsidRPr="00B16B2B" w:rsidRDefault="00852AC6" w:rsidP="00852AC6">
      <w:pPr>
        <w:pStyle w:val="HTML"/>
        <w:ind w:right="-2" w:firstLine="709"/>
        <w:jc w:val="both"/>
        <w:rPr>
          <w:rFonts w:ascii="Times New Roman" w:hAnsi="Times New Roman" w:cs="Times New Roman"/>
          <w:sz w:val="24"/>
          <w:szCs w:val="24"/>
          <w:lang w:val="uk-UA"/>
        </w:rPr>
      </w:pPr>
    </w:p>
    <w:p w14:paraId="217FFDB2"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6" w:name="70"/>
      <w:bookmarkEnd w:id="66"/>
      <w:r w:rsidRPr="00B16B2B">
        <w:rPr>
          <w:rFonts w:ascii="Times New Roman" w:hAnsi="Times New Roman" w:cs="Times New Roman"/>
          <w:sz w:val="24"/>
          <w:szCs w:val="24"/>
          <w:lang w:val="uk-UA"/>
        </w:rPr>
        <w:t>4.7. Інформація про будь-які зміни умов конкурсу повинна бути 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p>
    <w:p w14:paraId="463448EA"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7" w:name="72"/>
      <w:bookmarkEnd w:id="67"/>
      <w:r w:rsidRPr="00B16B2B">
        <w:rPr>
          <w:rFonts w:ascii="Times New Roman" w:hAnsi="Times New Roman" w:cs="Times New Roman"/>
          <w:sz w:val="24"/>
          <w:szCs w:val="24"/>
          <w:lang w:val="uk-UA"/>
        </w:rPr>
        <w:t>4.8. Достовірність інформації, викладеної у заяві та документах, визначених пунктом 4.1 цих Умов  перевіряється організатором  не пізніше ніж за два дні  до дати проведення конкурсу.</w:t>
      </w:r>
    </w:p>
    <w:p w14:paraId="5EDE1C23"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8" w:name="74"/>
      <w:bookmarkEnd w:id="68"/>
      <w:r w:rsidRPr="00B16B2B">
        <w:rPr>
          <w:rFonts w:ascii="Times New Roman" w:hAnsi="Times New Roman" w:cs="Times New Roman"/>
          <w:sz w:val="24"/>
          <w:szCs w:val="24"/>
          <w:lang w:val="uk-UA"/>
        </w:rPr>
        <w:t>4.9.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14:paraId="09EA5079"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69" w:name="75"/>
      <w:bookmarkEnd w:id="69"/>
      <w:r w:rsidRPr="00B16B2B">
        <w:rPr>
          <w:rFonts w:ascii="Times New Roman" w:hAnsi="Times New Roman" w:cs="Times New Roman"/>
          <w:sz w:val="24"/>
          <w:szCs w:val="24"/>
          <w:lang w:val="uk-UA"/>
        </w:rPr>
        <w:t>4.10. </w:t>
      </w:r>
      <w:bookmarkStart w:id="70" w:name="79"/>
      <w:bookmarkEnd w:id="70"/>
      <w:r w:rsidRPr="00B16B2B">
        <w:rPr>
          <w:rFonts w:ascii="Times New Roman" w:hAnsi="Times New Roman" w:cs="Times New Roman"/>
          <w:sz w:val="24"/>
          <w:szCs w:val="24"/>
          <w:lang w:val="uk-UA"/>
        </w:rPr>
        <w:t>Подані на конкурс документи реєструються організатором у журналі обліку. Документи, подані не в повному обсязі або несвоєчасно, не реєструються і повертаються автомобільному перевізнику із повідомленням про спосіб повернення коштів, внесених за участь у конкурсі.</w:t>
      </w:r>
    </w:p>
    <w:p w14:paraId="7D1DD8B1"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1" w:name="80"/>
      <w:bookmarkEnd w:id="71"/>
      <w:r w:rsidRPr="00B16B2B">
        <w:rPr>
          <w:rFonts w:ascii="Times New Roman" w:hAnsi="Times New Roman" w:cs="Times New Roman"/>
          <w:sz w:val="24"/>
          <w:szCs w:val="24"/>
          <w:lang w:val="uk-UA"/>
        </w:rPr>
        <w:t> </w:t>
      </w:r>
    </w:p>
    <w:p w14:paraId="7D0EFAFA" w14:textId="77777777" w:rsidR="00852AC6" w:rsidRPr="00B16B2B" w:rsidRDefault="00852AC6" w:rsidP="00852AC6">
      <w:pPr>
        <w:pStyle w:val="HTML"/>
        <w:numPr>
          <w:ilvl w:val="0"/>
          <w:numId w:val="9"/>
        </w:numPr>
        <w:ind w:right="-2"/>
        <w:jc w:val="center"/>
        <w:rPr>
          <w:rFonts w:ascii="Times New Roman" w:hAnsi="Times New Roman" w:cs="Times New Roman"/>
          <w:b/>
          <w:sz w:val="24"/>
          <w:szCs w:val="24"/>
          <w:lang w:val="uk-UA"/>
        </w:rPr>
      </w:pPr>
      <w:bookmarkStart w:id="72" w:name="94"/>
      <w:bookmarkEnd w:id="72"/>
      <w:r w:rsidRPr="00B16B2B">
        <w:rPr>
          <w:rFonts w:ascii="Times New Roman" w:hAnsi="Times New Roman" w:cs="Times New Roman"/>
          <w:b/>
          <w:sz w:val="24"/>
          <w:szCs w:val="24"/>
          <w:lang w:val="uk-UA"/>
        </w:rPr>
        <w:t>Проведення конкурсу та визначення переможця</w:t>
      </w:r>
    </w:p>
    <w:p w14:paraId="42BF529D" w14:textId="77777777" w:rsidR="00852AC6" w:rsidRPr="00B16B2B" w:rsidRDefault="00852AC6" w:rsidP="00852AC6">
      <w:pPr>
        <w:pStyle w:val="HTML"/>
        <w:ind w:right="-2" w:firstLine="0"/>
        <w:jc w:val="center"/>
        <w:rPr>
          <w:rFonts w:ascii="Times New Roman" w:hAnsi="Times New Roman" w:cs="Times New Roman"/>
          <w:b/>
          <w:sz w:val="24"/>
          <w:szCs w:val="24"/>
          <w:lang w:val="uk-UA"/>
        </w:rPr>
      </w:pPr>
    </w:p>
    <w:p w14:paraId="40D12C5F"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3" w:name="95"/>
      <w:bookmarkEnd w:id="73"/>
      <w:r w:rsidRPr="00B16B2B">
        <w:rPr>
          <w:rFonts w:ascii="Times New Roman" w:hAnsi="Times New Roman" w:cs="Times New Roman"/>
          <w:sz w:val="24"/>
          <w:szCs w:val="24"/>
          <w:lang w:val="uk-UA"/>
        </w:rPr>
        <w:t xml:space="preserve">5.1. Під час проведення конкурсу конкурсний комітет розглядає пропозиції перевізників-претендентів на підставі інформації поданої ними в конвертах №1, і 2.   </w:t>
      </w:r>
    </w:p>
    <w:p w14:paraId="33A02276"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4" w:name="107"/>
      <w:bookmarkEnd w:id="74"/>
      <w:r w:rsidRPr="00B16B2B">
        <w:rPr>
          <w:rFonts w:ascii="Times New Roman" w:hAnsi="Times New Roman" w:cs="Times New Roman"/>
          <w:sz w:val="24"/>
          <w:szCs w:val="24"/>
          <w:lang w:val="uk-UA"/>
        </w:rPr>
        <w:t>5.2.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характеристику про діяльність перевізника-претендента.</w:t>
      </w:r>
    </w:p>
    <w:p w14:paraId="2156DC90"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14:paraId="1C585608"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5" w:name="114"/>
      <w:bookmarkEnd w:id="75"/>
      <w:r w:rsidRPr="00B16B2B">
        <w:rPr>
          <w:rFonts w:ascii="Times New Roman" w:hAnsi="Times New Roman" w:cs="Times New Roman"/>
          <w:sz w:val="24"/>
          <w:szCs w:val="24"/>
          <w:lang w:val="uk-UA"/>
        </w:rPr>
        <w:t>5.3. У разі коли на один з об’єктів конкурсу з перевезення пасажирів на міських автобусних маршрутах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p>
    <w:p w14:paraId="03E942F5"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6" w:name="142"/>
      <w:bookmarkEnd w:id="76"/>
      <w:r w:rsidRPr="00B16B2B">
        <w:rPr>
          <w:rFonts w:ascii="Times New Roman" w:hAnsi="Times New Roman" w:cs="Times New Roman"/>
          <w:sz w:val="24"/>
          <w:szCs w:val="24"/>
          <w:lang w:val="uk-UA"/>
        </w:rPr>
        <w:t>Сумарна кількість балів, одержаних кожним перевізником-претендентом згідно з додатком 5 до Умов, є підставою для подання пропозицій організатору перевезень для визначення переможця конкурсу.</w:t>
      </w:r>
    </w:p>
    <w:p w14:paraId="26BA6083"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7" w:name="115"/>
      <w:bookmarkEnd w:id="77"/>
      <w:r w:rsidRPr="00B16B2B">
        <w:rPr>
          <w:rFonts w:ascii="Times New Roman" w:hAnsi="Times New Roman" w:cs="Times New Roman"/>
          <w:sz w:val="24"/>
          <w:szCs w:val="24"/>
          <w:lang w:val="uk-UA"/>
        </w:rPr>
        <w:t xml:space="preserve">5.4. Під час проведення конкурсу запрошуються всі перевізники-претенденти, що беруть участь у конкурсі, у присутності яких оголошуються конкурсні пропозиції. Перевізникам-претендентам надається право на обґрунтування запропонованих ними конкурсних пропозицій. Під час проведення конкурсу додаткові конкурсні пропозиції від перевізників-претендентів  не приймаються. </w:t>
      </w:r>
    </w:p>
    <w:p w14:paraId="57153B35"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78" w:name="116"/>
      <w:bookmarkEnd w:id="78"/>
      <w:r w:rsidRPr="00B16B2B">
        <w:rPr>
          <w:rFonts w:ascii="Times New Roman" w:hAnsi="Times New Roman" w:cs="Times New Roman"/>
          <w:sz w:val="24"/>
          <w:szCs w:val="24"/>
          <w:lang w:val="uk-UA"/>
        </w:rPr>
        <w:t>5.5. У разі відсутності керівника перевізника-претендента на конкурсі його інтереси може представляти особа, яка має довіреність, видану перевізником-претендентом.</w:t>
      </w:r>
      <w:bookmarkStart w:id="79" w:name="117"/>
      <w:bookmarkEnd w:id="79"/>
    </w:p>
    <w:p w14:paraId="648D543E"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5.6. У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p>
    <w:p w14:paraId="1CE5AF42"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80" w:name="118"/>
      <w:bookmarkEnd w:id="80"/>
      <w:r w:rsidRPr="00B16B2B">
        <w:rPr>
          <w:rFonts w:ascii="Times New Roman" w:hAnsi="Times New Roman" w:cs="Times New Roman"/>
          <w:sz w:val="24"/>
          <w:szCs w:val="24"/>
          <w:lang w:val="uk-UA"/>
        </w:rPr>
        <w:t xml:space="preserve">5.7. Організатор перевезень визнає переможцем конкурсу з перевезення  пасажирів на міських автобусних маршрутах того перевізника-претендента,  який  за </w:t>
      </w:r>
    </w:p>
    <w:p w14:paraId="32813D8F" w14:textId="77777777" w:rsidR="00852AC6" w:rsidRPr="00B16B2B" w:rsidRDefault="00852AC6" w:rsidP="00852AC6">
      <w:pPr>
        <w:pStyle w:val="HTML"/>
        <w:ind w:right="-2" w:firstLine="0"/>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14:paraId="56932A7E" w14:textId="6588932B" w:rsidR="00852AC6" w:rsidRPr="00B16B2B" w:rsidRDefault="00852AC6" w:rsidP="00B16B2B">
      <w:pPr>
        <w:pStyle w:val="HTML"/>
        <w:ind w:right="-2" w:firstLine="709"/>
        <w:jc w:val="both"/>
        <w:rPr>
          <w:rFonts w:ascii="Times New Roman" w:hAnsi="Times New Roman" w:cs="Times New Roman"/>
          <w:sz w:val="24"/>
          <w:szCs w:val="24"/>
          <w:lang w:val="uk-UA"/>
        </w:rPr>
      </w:pPr>
      <w:bookmarkStart w:id="81" w:name="147"/>
      <w:bookmarkEnd w:id="81"/>
      <w:r w:rsidRPr="00B16B2B">
        <w:rPr>
          <w:rFonts w:ascii="Times New Roman" w:hAnsi="Times New Roman" w:cs="Times New Roman"/>
          <w:sz w:val="24"/>
          <w:szCs w:val="24"/>
          <w:lang w:val="uk-UA"/>
        </w:rPr>
        <w:t>Претендентом, який посів друге місце, визнається перевізник-претендент, який за результатами розгляду  набрав найбільшу кількість балів   відповідно  до  системи</w:t>
      </w:r>
      <w:r w:rsidR="00B16B2B">
        <w:rPr>
          <w:rFonts w:ascii="Times New Roman" w:hAnsi="Times New Roman" w:cs="Times New Roman"/>
          <w:sz w:val="24"/>
          <w:szCs w:val="24"/>
          <w:lang w:val="uk-UA"/>
        </w:rPr>
        <w:t xml:space="preserve"> </w:t>
      </w:r>
      <w:r w:rsidRPr="00B16B2B">
        <w:rPr>
          <w:rFonts w:ascii="Times New Roman" w:hAnsi="Times New Roman" w:cs="Times New Roman"/>
          <w:sz w:val="24"/>
          <w:szCs w:val="24"/>
          <w:lang w:val="uk-UA"/>
        </w:rPr>
        <w:t>оцінки пропозицій перевізників-претендентів без урахування показника переможця конкурсу.</w:t>
      </w:r>
    </w:p>
    <w:p w14:paraId="66D217AF"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У разі, коли учасники конкурсу набрали однакову кількість балів, переможець конкурсу визначається шляхом голосування.</w:t>
      </w:r>
    </w:p>
    <w:p w14:paraId="24E394B4" w14:textId="77777777" w:rsidR="00852AC6" w:rsidRPr="00B16B2B" w:rsidRDefault="00852AC6" w:rsidP="00852AC6">
      <w:pPr>
        <w:pStyle w:val="HTML"/>
        <w:ind w:right="-2" w:firstLine="709"/>
        <w:jc w:val="both"/>
        <w:rPr>
          <w:rFonts w:ascii="Times New Roman" w:hAnsi="Times New Roman" w:cs="Times New Roman"/>
          <w:sz w:val="24"/>
          <w:szCs w:val="24"/>
          <w:lang w:val="uk-UA"/>
        </w:rPr>
      </w:pPr>
      <w:bookmarkStart w:id="82" w:name="119"/>
      <w:bookmarkEnd w:id="82"/>
      <w:r w:rsidRPr="00B16B2B">
        <w:rPr>
          <w:rFonts w:ascii="Times New Roman" w:hAnsi="Times New Roman" w:cs="Times New Roman"/>
          <w:sz w:val="24"/>
          <w:szCs w:val="24"/>
          <w:lang w:val="uk-UA"/>
        </w:rPr>
        <w:t>5.8. Рішення про результати конкурсу приймається конкурсним комітетом на закритому засіданні в присутності не менш як половини його складу, у тому числі голови конкурсного комітету або його заступника, простою більшістю голосів.</w:t>
      </w:r>
      <w:bookmarkStart w:id="83" w:name="150"/>
      <w:bookmarkEnd w:id="83"/>
    </w:p>
    <w:p w14:paraId="49CC8818" w14:textId="77777777" w:rsidR="00852AC6" w:rsidRPr="00B16B2B" w:rsidRDefault="00852AC6" w:rsidP="00852AC6">
      <w:pPr>
        <w:pStyle w:val="HTML"/>
        <w:ind w:right="-2" w:firstLine="709"/>
        <w:jc w:val="both"/>
        <w:rPr>
          <w:rFonts w:ascii="Times New Roman" w:hAnsi="Times New Roman" w:cs="Times New Roman"/>
          <w:sz w:val="24"/>
          <w:szCs w:val="24"/>
          <w:lang w:val="uk-UA"/>
        </w:rPr>
      </w:pPr>
      <w:r w:rsidRPr="00B16B2B">
        <w:rPr>
          <w:rFonts w:ascii="Times New Roman" w:hAnsi="Times New Roman" w:cs="Times New Roman"/>
          <w:sz w:val="24"/>
          <w:szCs w:val="24"/>
          <w:lang w:val="uk-UA"/>
        </w:rPr>
        <w:t>У разі рівного розподілу голосів вирішальним є голос головуючого.</w:t>
      </w:r>
    </w:p>
    <w:p w14:paraId="468DDE3B" w14:textId="6A316BE5"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5.9. Під час проведення засідання конкурсного комітету здійснюється </w:t>
      </w:r>
      <w:proofErr w:type="spellStart"/>
      <w:r w:rsidRPr="00DF15B6">
        <w:rPr>
          <w:rFonts w:ascii="Times New Roman" w:hAnsi="Times New Roman" w:cs="Times New Roman"/>
          <w:sz w:val="24"/>
          <w:szCs w:val="24"/>
          <w:lang w:val="uk-UA"/>
        </w:rPr>
        <w:t>аудіозапис</w:t>
      </w:r>
      <w:proofErr w:type="spellEnd"/>
      <w:r w:rsidRPr="00DF15B6">
        <w:rPr>
          <w:rFonts w:ascii="Times New Roman" w:hAnsi="Times New Roman" w:cs="Times New Roman"/>
          <w:sz w:val="24"/>
          <w:szCs w:val="24"/>
          <w:lang w:val="uk-UA"/>
        </w:rPr>
        <w:t xml:space="preserve">. </w:t>
      </w:r>
      <w:proofErr w:type="spellStart"/>
      <w:r w:rsidRPr="00DF15B6">
        <w:rPr>
          <w:rFonts w:ascii="Times New Roman" w:hAnsi="Times New Roman" w:cs="Times New Roman"/>
          <w:sz w:val="24"/>
          <w:szCs w:val="24"/>
          <w:lang w:val="uk-UA"/>
        </w:rPr>
        <w:t>Аудіоматерали</w:t>
      </w:r>
      <w:proofErr w:type="spellEnd"/>
      <w:r w:rsidRPr="00DF15B6">
        <w:rPr>
          <w:rFonts w:ascii="Times New Roman" w:hAnsi="Times New Roman" w:cs="Times New Roman"/>
          <w:sz w:val="24"/>
          <w:szCs w:val="24"/>
          <w:lang w:val="uk-UA"/>
        </w:rPr>
        <w:t xml:space="preserve"> та протоколи засідань зберігаються в організатора протягом 10 років. </w:t>
      </w:r>
    </w:p>
    <w:p w14:paraId="4B934B49"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84" w:name="120"/>
      <w:bookmarkEnd w:id="84"/>
      <w:r w:rsidRPr="00DF15B6">
        <w:rPr>
          <w:rFonts w:ascii="Times New Roman" w:hAnsi="Times New Roman" w:cs="Times New Roman"/>
          <w:sz w:val="24"/>
          <w:szCs w:val="24"/>
        </w:rPr>
        <w:t>5.10</w:t>
      </w:r>
      <w:r w:rsidRPr="00DF15B6">
        <w:rPr>
          <w:rFonts w:ascii="Times New Roman" w:hAnsi="Times New Roman" w:cs="Times New Roman"/>
          <w:sz w:val="24"/>
          <w:szCs w:val="24"/>
          <w:lang w:val="uk-UA"/>
        </w:rPr>
        <w:t>. </w:t>
      </w:r>
      <w:proofErr w:type="spellStart"/>
      <w:r w:rsidRPr="00DF15B6">
        <w:rPr>
          <w:rFonts w:ascii="Times New Roman" w:hAnsi="Times New Roman" w:cs="Times New Roman"/>
          <w:sz w:val="24"/>
          <w:szCs w:val="24"/>
        </w:rPr>
        <w:t>Рішення</w:t>
      </w:r>
      <w:proofErr w:type="spellEnd"/>
      <w:r w:rsidRPr="00DF15B6">
        <w:rPr>
          <w:rFonts w:ascii="Times New Roman" w:hAnsi="Times New Roman" w:cs="Times New Roman"/>
          <w:sz w:val="24"/>
          <w:szCs w:val="24"/>
        </w:rPr>
        <w:t xml:space="preserve"> </w:t>
      </w:r>
      <w:r w:rsidRPr="00DF15B6">
        <w:rPr>
          <w:rFonts w:ascii="Times New Roman" w:hAnsi="Times New Roman" w:cs="Times New Roman"/>
          <w:sz w:val="24"/>
          <w:szCs w:val="24"/>
          <w:lang w:val="uk-UA"/>
        </w:rPr>
        <w:t xml:space="preserve">про результати конкурсу оформляється протоколом, який підписується головуючим, секретарем та присутніми членами </w:t>
      </w:r>
      <w:r w:rsidRPr="00DF15B6">
        <w:rPr>
          <w:rFonts w:ascii="Times New Roman" w:hAnsi="Times New Roman" w:cs="Times New Roman"/>
          <w:sz w:val="24"/>
          <w:szCs w:val="24"/>
        </w:rPr>
        <w:t xml:space="preserve">конкурсного </w:t>
      </w:r>
      <w:proofErr w:type="spellStart"/>
      <w:r w:rsidRPr="00DF15B6">
        <w:rPr>
          <w:rFonts w:ascii="Times New Roman" w:hAnsi="Times New Roman" w:cs="Times New Roman"/>
          <w:sz w:val="24"/>
          <w:szCs w:val="24"/>
        </w:rPr>
        <w:t>комітету</w:t>
      </w:r>
      <w:proofErr w:type="spellEnd"/>
      <w:r w:rsidRPr="00DF15B6">
        <w:rPr>
          <w:rFonts w:ascii="Times New Roman" w:hAnsi="Times New Roman" w:cs="Times New Roman"/>
          <w:sz w:val="24"/>
          <w:szCs w:val="24"/>
        </w:rPr>
        <w:t xml:space="preserve"> </w:t>
      </w:r>
      <w:r w:rsidRPr="00DF15B6">
        <w:rPr>
          <w:rFonts w:ascii="Times New Roman" w:hAnsi="Times New Roman" w:cs="Times New Roman"/>
          <w:sz w:val="24"/>
          <w:szCs w:val="24"/>
          <w:lang w:val="uk-UA"/>
        </w:rPr>
        <w:t>і подається організатору перевезень протягом п</w:t>
      </w:r>
      <w:r w:rsidRPr="005A3647">
        <w:rPr>
          <w:rFonts w:ascii="Times New Roman" w:hAnsi="Times New Roman" w:cs="Times New Roman"/>
          <w:sz w:val="24"/>
          <w:szCs w:val="24"/>
        </w:rPr>
        <w:t>’</w:t>
      </w:r>
      <w:proofErr w:type="spellStart"/>
      <w:r w:rsidRPr="00DF15B6">
        <w:rPr>
          <w:rFonts w:ascii="Times New Roman" w:hAnsi="Times New Roman" w:cs="Times New Roman"/>
          <w:sz w:val="24"/>
          <w:szCs w:val="24"/>
          <w:lang w:val="uk-UA"/>
        </w:rPr>
        <w:t>яти</w:t>
      </w:r>
      <w:proofErr w:type="spellEnd"/>
      <w:r w:rsidRPr="00DF15B6">
        <w:rPr>
          <w:rFonts w:ascii="Times New Roman" w:hAnsi="Times New Roman" w:cs="Times New Roman"/>
          <w:sz w:val="24"/>
          <w:szCs w:val="24"/>
          <w:lang w:val="uk-UA"/>
        </w:rPr>
        <w:t xml:space="preserve"> робочих днів.</w:t>
      </w:r>
    </w:p>
    <w:p w14:paraId="6CBBFECB"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lastRenderedPageBreak/>
        <w:t>Організатор перевезень протягом десяти робочих днів від дати надходження протоколу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конкурсу, а також того, хто зайняв друге місце.</w:t>
      </w:r>
    </w:p>
    <w:p w14:paraId="032A9255"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 xml:space="preserve">За наявності підстав вважати рішення конкурсного комітету про результати конкурсу такими, що прийняті з порушенням законодавства, приймається </w:t>
      </w:r>
      <w:proofErr w:type="spellStart"/>
      <w:r w:rsidRPr="00640BA6">
        <w:rPr>
          <w:rFonts w:ascii="Times New Roman" w:hAnsi="Times New Roman" w:cs="Times New Roman"/>
          <w:sz w:val="24"/>
          <w:szCs w:val="24"/>
          <w:lang w:val="uk-UA"/>
        </w:rPr>
        <w:t>обгрунтоване</w:t>
      </w:r>
      <w:proofErr w:type="spellEnd"/>
      <w:r w:rsidRPr="00640BA6">
        <w:rPr>
          <w:rFonts w:ascii="Times New Roman" w:hAnsi="Times New Roman" w:cs="Times New Roman"/>
          <w:sz w:val="24"/>
          <w:szCs w:val="24"/>
          <w:lang w:val="uk-UA"/>
        </w:rPr>
        <w:t xml:space="preserve"> рішення із зазначенням змісту порушень, про скасування рішення конкурсного комітету щодо результатів конкурсу або скасування свого рішення як за окремими об’єктами конкурсу, так і в цілому всього конкурсу.</w:t>
      </w:r>
    </w:p>
    <w:p w14:paraId="133C7F9A"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85" w:name="121"/>
      <w:bookmarkEnd w:id="85"/>
      <w:r w:rsidRPr="00640BA6">
        <w:rPr>
          <w:rFonts w:ascii="Times New Roman" w:hAnsi="Times New Roman" w:cs="Times New Roman"/>
          <w:sz w:val="24"/>
          <w:szCs w:val="24"/>
          <w:lang w:val="uk-UA"/>
        </w:rPr>
        <w:t>5.11. Протокол засідання конкурсного комітету повинен містити інформацію про:</w:t>
      </w:r>
    </w:p>
    <w:p w14:paraId="12F7FDAF"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 дату, час та місце проведення засідання конкурсного комітету;</w:t>
      </w:r>
    </w:p>
    <w:p w14:paraId="4ECBD8AC"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 прізвища, імена та по батькові членів конкурсного комітету, які присутні на засіданні;</w:t>
      </w:r>
    </w:p>
    <w:p w14:paraId="7D441DDD"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86" w:name="154"/>
      <w:bookmarkEnd w:id="86"/>
      <w:r w:rsidRPr="00640BA6">
        <w:rPr>
          <w:rFonts w:ascii="Times New Roman" w:hAnsi="Times New Roman" w:cs="Times New Roman"/>
          <w:sz w:val="24"/>
          <w:szCs w:val="24"/>
          <w:lang w:val="uk-UA"/>
        </w:rPr>
        <w:t>– номери та назви об'єктів конкурсу;</w:t>
      </w:r>
    </w:p>
    <w:p w14:paraId="393AB041"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87" w:name="155"/>
      <w:bookmarkEnd w:id="87"/>
      <w:r w:rsidRPr="00640BA6">
        <w:rPr>
          <w:rFonts w:ascii="Times New Roman" w:hAnsi="Times New Roman" w:cs="Times New Roman"/>
          <w:sz w:val="24"/>
          <w:szCs w:val="24"/>
          <w:lang w:val="uk-UA"/>
        </w:rPr>
        <w:t>– найменування перевізників-претендентів;</w:t>
      </w:r>
    </w:p>
    <w:p w14:paraId="1B8888F4"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88" w:name="156"/>
      <w:bookmarkStart w:id="89" w:name="157"/>
      <w:bookmarkEnd w:id="88"/>
      <w:bookmarkEnd w:id="89"/>
      <w:r w:rsidRPr="00640BA6">
        <w:rPr>
          <w:rFonts w:ascii="Times New Roman" w:hAnsi="Times New Roman" w:cs="Times New Roman"/>
          <w:sz w:val="24"/>
          <w:szCs w:val="24"/>
          <w:lang w:val="uk-UA"/>
        </w:rPr>
        <w:t>– результати поіменного голосування членів конкурсного комітету та/або результати, отримані за бальною системою оцінки пропозицій перевізників-претендентів за кожним критерієм оцінки;</w:t>
      </w:r>
    </w:p>
    <w:p w14:paraId="5FFABC39"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90" w:name="158"/>
      <w:bookmarkEnd w:id="90"/>
      <w:r w:rsidRPr="00640BA6">
        <w:rPr>
          <w:rFonts w:ascii="Times New Roman" w:hAnsi="Times New Roman" w:cs="Times New Roman"/>
          <w:sz w:val="24"/>
          <w:szCs w:val="24"/>
          <w:lang w:val="uk-UA"/>
        </w:rPr>
        <w:t xml:space="preserve">– рішення </w:t>
      </w:r>
      <w:bookmarkStart w:id="91" w:name="123"/>
      <w:bookmarkEnd w:id="91"/>
      <w:r w:rsidRPr="00640BA6">
        <w:rPr>
          <w:rFonts w:ascii="Times New Roman" w:hAnsi="Times New Roman" w:cs="Times New Roman"/>
          <w:sz w:val="24"/>
          <w:szCs w:val="24"/>
          <w:lang w:val="uk-UA"/>
        </w:rPr>
        <w:t>про результати конкурсу.</w:t>
      </w:r>
    </w:p>
    <w:p w14:paraId="3113D0C4"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92" w:name="122"/>
      <w:bookmarkEnd w:id="92"/>
      <w:r w:rsidRPr="00640BA6">
        <w:rPr>
          <w:rFonts w:ascii="Times New Roman" w:hAnsi="Times New Roman" w:cs="Times New Roman"/>
          <w:sz w:val="24"/>
          <w:szCs w:val="24"/>
          <w:lang w:val="uk-UA"/>
        </w:rPr>
        <w:t>5.12. 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w:t>
      </w:r>
    </w:p>
    <w:p w14:paraId="603CC4EB"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93" w:name="124"/>
      <w:bookmarkEnd w:id="93"/>
      <w:r w:rsidRPr="00640BA6">
        <w:rPr>
          <w:rFonts w:ascii="Times New Roman" w:hAnsi="Times New Roman" w:cs="Times New Roman"/>
          <w:sz w:val="24"/>
          <w:szCs w:val="24"/>
          <w:lang w:val="uk-UA"/>
        </w:rPr>
        <w:t>5.13. Витяги з протоколу засідання конкурсного комітету надаються на підставі письмової заяви перевізника-претендента  протягом 5 днів з дня її надходження. У разі надходження письмової заяви перевізника-претендента до моменту оформлення протоколу, строк надання витягів з протоколу засідання конкурсного комітету відраховується з моменту оформлення протоколу.</w:t>
      </w:r>
      <w:bookmarkStart w:id="94" w:name="140"/>
      <w:bookmarkEnd w:id="94"/>
    </w:p>
    <w:p w14:paraId="371985AA" w14:textId="0E29C54D"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5.14. Організатор перевезень не пізніше десяти робочих днів з дня опублікування свого рішення на офіційному веб-сайті укладає з переможцем конкурсу договір згідно з обов’язковими та додатковими (за наявності) умовами конкурсу та додатковими умовами обслуговування маршруту, наданими перевізником-претендентом.</w:t>
      </w:r>
    </w:p>
    <w:p w14:paraId="69299862"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95" w:name="141"/>
      <w:bookmarkEnd w:id="95"/>
      <w:r w:rsidRPr="00640BA6">
        <w:rPr>
          <w:rFonts w:ascii="Times New Roman" w:hAnsi="Times New Roman" w:cs="Times New Roman"/>
          <w:sz w:val="24"/>
          <w:szCs w:val="24"/>
          <w:lang w:val="uk-UA"/>
        </w:rPr>
        <w:t xml:space="preserve">5.15.  </w:t>
      </w:r>
      <w:bookmarkStart w:id="96" w:name="162"/>
      <w:bookmarkEnd w:id="96"/>
      <w:r w:rsidRPr="00640BA6">
        <w:rPr>
          <w:rFonts w:ascii="Times New Roman" w:hAnsi="Times New Roman" w:cs="Times New Roman"/>
          <w:sz w:val="24"/>
          <w:szCs w:val="24"/>
          <w:lang w:val="uk-UA"/>
        </w:rPr>
        <w:t xml:space="preserve">У разі письмової відмови перевізника-претендента, який став переможцем конкурсу, від укладання з організатором договору, такий  договір укладається з перевізником-претендентом, який зайняв друге місце. </w:t>
      </w:r>
    </w:p>
    <w:p w14:paraId="7BC7C855"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5.16.  У договорі визначаються умови перевезень на маршруті (маршрутах) загального користування у звичайному режимі руху відповідно до визначеного об’єкту конкурсу.</w:t>
      </w:r>
    </w:p>
    <w:p w14:paraId="3A5D51D3"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97" w:name="163"/>
      <w:bookmarkStart w:id="98" w:name="164"/>
      <w:bookmarkStart w:id="99" w:name="165"/>
      <w:bookmarkEnd w:id="97"/>
      <w:bookmarkEnd w:id="98"/>
      <w:bookmarkEnd w:id="99"/>
      <w:r w:rsidRPr="00640BA6">
        <w:rPr>
          <w:rFonts w:ascii="Times New Roman" w:hAnsi="Times New Roman" w:cs="Times New Roman"/>
          <w:sz w:val="24"/>
          <w:szCs w:val="24"/>
          <w:lang w:val="uk-UA"/>
        </w:rPr>
        <w:t xml:space="preserve">Строк дії договору, </w:t>
      </w:r>
      <w:r w:rsidRPr="00640BA6">
        <w:rPr>
          <w:rFonts w:ascii="Times New Roman" w:hAnsi="Times New Roman" w:cs="Times New Roman"/>
          <w:color w:val="000000"/>
          <w:sz w:val="24"/>
          <w:szCs w:val="24"/>
          <w:lang w:val="uk-UA"/>
        </w:rPr>
        <w:t xml:space="preserve">який укладається за результатами конкурсу становить </w:t>
      </w:r>
      <w:r w:rsidRPr="00640BA6">
        <w:rPr>
          <w:rFonts w:ascii="Times New Roman" w:hAnsi="Times New Roman" w:cs="Times New Roman"/>
          <w:sz w:val="24"/>
          <w:szCs w:val="24"/>
          <w:lang w:val="uk-UA"/>
        </w:rPr>
        <w:t xml:space="preserve">  п’ять років.</w:t>
      </w:r>
    </w:p>
    <w:p w14:paraId="2918E9B0"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100" w:name="166"/>
      <w:bookmarkEnd w:id="100"/>
      <w:r w:rsidRPr="00640BA6">
        <w:rPr>
          <w:rFonts w:ascii="Times New Roman" w:hAnsi="Times New Roman" w:cs="Times New Roman"/>
          <w:sz w:val="24"/>
          <w:szCs w:val="24"/>
          <w:lang w:val="uk-UA"/>
        </w:rPr>
        <w:t>5.17.  Строк дії договору продовжується один раз на п’ять років за рішенням організатора перевезень за наявності заяви автомобільного перевізника – переможця попереднього конкурсу, в якій зокрема зазначається інформація про підтверджене інвестування коштів на придбання більш нових та/або комфортабельних автобусів стосовно тих, які використовувались автомобільним перевізником на об’єкті конкурсу, за наявності вмотивованих підстав вважати зазначеного автомобільного перевізника таким, що здійснював перевезення протягом попереднього періоду без порушення умов укладеного попереднього договору.</w:t>
      </w:r>
    </w:p>
    <w:p w14:paraId="3BC9DD34"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101" w:name="167"/>
      <w:bookmarkStart w:id="102" w:name="143"/>
      <w:bookmarkEnd w:id="101"/>
      <w:bookmarkEnd w:id="102"/>
      <w:r w:rsidRPr="00640BA6">
        <w:rPr>
          <w:rFonts w:ascii="Times New Roman" w:hAnsi="Times New Roman" w:cs="Times New Roman"/>
          <w:sz w:val="24"/>
          <w:szCs w:val="24"/>
          <w:lang w:val="uk-UA"/>
        </w:rPr>
        <w:t>5.18. </w:t>
      </w:r>
      <w:bookmarkStart w:id="103" w:name="144"/>
      <w:bookmarkEnd w:id="103"/>
      <w:r w:rsidRPr="00640BA6">
        <w:rPr>
          <w:rFonts w:ascii="Times New Roman" w:hAnsi="Times New Roman" w:cs="Times New Roman"/>
          <w:sz w:val="24"/>
          <w:szCs w:val="24"/>
          <w:lang w:val="uk-UA"/>
        </w:rPr>
        <w:t>Організатор зобов’язаний:</w:t>
      </w:r>
      <w:bookmarkStart w:id="104" w:name="170"/>
      <w:bookmarkEnd w:id="104"/>
    </w:p>
    <w:p w14:paraId="4A37ECAE"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  забезпечити за заявою автомобільного перевізника продовження строку дії договору, але не більше одного разу і не більше ніж на п’ять років у разі виникнення обставин, визначених пунктом 5.17 цих Умов;</w:t>
      </w:r>
    </w:p>
    <w:p w14:paraId="5E7FB26A"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 xml:space="preserve">– провести конкурс до моменту закінчення строку дії </w:t>
      </w:r>
      <w:r w:rsidRPr="00640BA6">
        <w:rPr>
          <w:rFonts w:ascii="Times New Roman" w:hAnsi="Times New Roman" w:cs="Times New Roman"/>
          <w:color w:val="000000"/>
          <w:sz w:val="24"/>
          <w:szCs w:val="24"/>
          <w:lang w:val="uk-UA"/>
        </w:rPr>
        <w:t>діючого договору на об’єкт, о</w:t>
      </w:r>
      <w:r w:rsidRPr="00640BA6">
        <w:rPr>
          <w:rFonts w:ascii="Times New Roman" w:hAnsi="Times New Roman" w:cs="Times New Roman"/>
          <w:sz w:val="24"/>
          <w:szCs w:val="24"/>
          <w:lang w:val="uk-UA"/>
        </w:rPr>
        <w:t>днак не пізніше  ніж за 45 календарних днів до закінчення дії договору, укладеного з попереднім переможцем конкурсу. У такому разі дія договору, укладеного за результатами конкурсу, починається після закінчення строку дії договору на перевезення, укладеного відповідно до результатів попереднього конкурсу  на цьому об’єкті;</w:t>
      </w:r>
    </w:p>
    <w:p w14:paraId="63EC793A"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105" w:name="171"/>
      <w:bookmarkEnd w:id="105"/>
      <w:r w:rsidRPr="00640BA6">
        <w:rPr>
          <w:rFonts w:ascii="Times New Roman" w:hAnsi="Times New Roman" w:cs="Times New Roman"/>
          <w:sz w:val="24"/>
          <w:szCs w:val="24"/>
          <w:lang w:val="uk-UA"/>
        </w:rPr>
        <w:t>– забезпечити дострокове розірвання договору з автомобільним перевізником – переможцем конкурсу в разі наявності фактів порушення ним умов договору. Розірвання договору відбувається після невиконання надісланого організатором попередження такому перевізникові про недопущення порушення умов договору. У такому разі для роботи на міських автобусних маршрутах призначається автомобільний перевізник, який за результатами конкурсу визнаний таким, що зайняв друге місце, на строк до закінчення дії договору, який було розірвано, а в разі його відмови чи відсутності – призначається до проведення конкурсу інший автомобільний перевізник, транспортні засоби якого відповідають</w:t>
      </w:r>
      <w:r w:rsidRPr="00DF15B6">
        <w:rPr>
          <w:rFonts w:ascii="Times New Roman" w:hAnsi="Times New Roman" w:cs="Times New Roman"/>
          <w:sz w:val="24"/>
          <w:szCs w:val="24"/>
          <w:lang w:val="uk-UA"/>
        </w:rPr>
        <w:t xml:space="preserve"> за параметрами, класом, категорією, комфортністю і </w:t>
      </w:r>
      <w:proofErr w:type="spellStart"/>
      <w:r w:rsidRPr="00640BA6">
        <w:rPr>
          <w:rFonts w:ascii="Times New Roman" w:hAnsi="Times New Roman" w:cs="Times New Roman"/>
          <w:sz w:val="24"/>
          <w:szCs w:val="24"/>
          <w:lang w:val="uk-UA"/>
        </w:rPr>
        <w:lastRenderedPageBreak/>
        <w:t>пасажиромісткістю</w:t>
      </w:r>
      <w:proofErr w:type="spellEnd"/>
      <w:r w:rsidRPr="00640BA6">
        <w:rPr>
          <w:rFonts w:ascii="Times New Roman" w:hAnsi="Times New Roman" w:cs="Times New Roman"/>
          <w:sz w:val="24"/>
          <w:szCs w:val="24"/>
          <w:lang w:val="uk-UA"/>
        </w:rPr>
        <w:t xml:space="preserve"> вимогам, передбаченим для відповідного виду перевезень, один раз на строк не більше як три місяці;</w:t>
      </w:r>
    </w:p>
    <w:p w14:paraId="01F3956B"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106" w:name="172"/>
      <w:bookmarkStart w:id="107" w:name="174"/>
      <w:bookmarkEnd w:id="106"/>
      <w:bookmarkEnd w:id="107"/>
      <w:r w:rsidRPr="00640BA6">
        <w:rPr>
          <w:rFonts w:ascii="Times New Roman" w:hAnsi="Times New Roman" w:cs="Times New Roman"/>
          <w:sz w:val="24"/>
          <w:szCs w:val="24"/>
          <w:lang w:val="uk-UA"/>
        </w:rPr>
        <w:t>– у разі зупинення судом рішення конкурсного комітету призначити тимчасового (на строк дії відповідної ухвали суду) автомобільного перевізника для виконання перевезень, передбачених об’єктом конкурсу.</w:t>
      </w:r>
    </w:p>
    <w:p w14:paraId="78B7DA32"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5.19. Контроль за виконанням умов договору здійснює організатор та інші органи виконавчої влади згідно з компетенцією, за наявності відповідного звернення або доручення організатора.</w:t>
      </w:r>
    </w:p>
    <w:p w14:paraId="403AB670" w14:textId="77777777" w:rsidR="00852AC6" w:rsidRPr="00DF15B6" w:rsidRDefault="00852AC6" w:rsidP="00852AC6">
      <w:pPr>
        <w:pStyle w:val="HTML"/>
        <w:ind w:right="-2" w:firstLine="709"/>
        <w:jc w:val="both"/>
        <w:rPr>
          <w:rFonts w:ascii="Times New Roman" w:hAnsi="Times New Roman" w:cs="Times New Roman"/>
          <w:sz w:val="24"/>
          <w:szCs w:val="24"/>
          <w:lang w:val="uk-UA"/>
        </w:rPr>
      </w:pPr>
      <w:bookmarkStart w:id="108" w:name="145"/>
      <w:bookmarkEnd w:id="108"/>
    </w:p>
    <w:p w14:paraId="2775C46D" w14:textId="77777777" w:rsidR="00852AC6" w:rsidRPr="00640BA6" w:rsidRDefault="00852AC6" w:rsidP="00852AC6">
      <w:pPr>
        <w:pStyle w:val="HTML"/>
        <w:numPr>
          <w:ilvl w:val="0"/>
          <w:numId w:val="9"/>
        </w:numPr>
        <w:ind w:right="-2"/>
        <w:jc w:val="center"/>
        <w:rPr>
          <w:rFonts w:ascii="Times New Roman" w:hAnsi="Times New Roman" w:cs="Times New Roman"/>
          <w:b/>
          <w:sz w:val="24"/>
          <w:szCs w:val="24"/>
          <w:lang w:val="uk-UA"/>
        </w:rPr>
      </w:pPr>
      <w:r w:rsidRPr="00640BA6">
        <w:rPr>
          <w:rFonts w:ascii="Times New Roman" w:hAnsi="Times New Roman" w:cs="Times New Roman"/>
          <w:b/>
          <w:sz w:val="24"/>
          <w:szCs w:val="24"/>
          <w:lang w:val="uk-UA"/>
        </w:rPr>
        <w:t>Фінансування проведення конкурсу та розгляд спорів</w:t>
      </w:r>
      <w:bookmarkStart w:id="109" w:name="146"/>
      <w:bookmarkEnd w:id="109"/>
    </w:p>
    <w:p w14:paraId="6BFD45FD" w14:textId="77777777" w:rsidR="00852AC6" w:rsidRPr="00640BA6" w:rsidRDefault="00852AC6" w:rsidP="00852AC6">
      <w:pPr>
        <w:pStyle w:val="HTML"/>
        <w:ind w:left="1069" w:right="-2" w:firstLine="0"/>
        <w:rPr>
          <w:rFonts w:ascii="Times New Roman" w:hAnsi="Times New Roman" w:cs="Times New Roman"/>
          <w:b/>
          <w:sz w:val="24"/>
          <w:szCs w:val="24"/>
          <w:lang w:val="uk-UA"/>
        </w:rPr>
      </w:pPr>
    </w:p>
    <w:p w14:paraId="249336E2" w14:textId="0C181F9F"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6.1. Фінансування проведення конкурсу здійснюється організатором за рахунок коштів, внесених перевізниками-претендентами як плата за участь у конкурсі, а також за рахунок власних коштів.</w:t>
      </w:r>
    </w:p>
    <w:p w14:paraId="3EAD478E"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6.2. Розмір плати за участь у конкурсі встановлюється організатором на підставі кошторису витрат в розмірі 300 неоподатковуваних мінімумів доходів громадян на дату подання заяви на участь у конкурсі (5100 грн. за один об’єкт конкурсу).</w:t>
      </w:r>
    </w:p>
    <w:p w14:paraId="189EE90E" w14:textId="77777777" w:rsidR="00852AC6" w:rsidRPr="00640BA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6.3. Плата за участь у конкурсі вноситься перевізником-претендентом на рахунок організатора  у розмірі, встановленому організатором для відповідного об’єкту конкурсу.</w:t>
      </w:r>
    </w:p>
    <w:p w14:paraId="235F8917"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640BA6">
        <w:rPr>
          <w:rFonts w:ascii="Times New Roman" w:hAnsi="Times New Roman" w:cs="Times New Roman"/>
          <w:sz w:val="24"/>
          <w:szCs w:val="24"/>
          <w:lang w:val="uk-UA"/>
        </w:rPr>
        <w:t>6.5. Перевізникам-</w:t>
      </w:r>
      <w:proofErr w:type="spellStart"/>
      <w:r w:rsidRPr="00640BA6">
        <w:rPr>
          <w:rFonts w:ascii="Times New Roman" w:hAnsi="Times New Roman" w:cs="Times New Roman"/>
          <w:sz w:val="24"/>
          <w:szCs w:val="24"/>
          <w:lang w:val="uk-UA"/>
        </w:rPr>
        <w:t>прентендентам</w:t>
      </w:r>
      <w:proofErr w:type="spellEnd"/>
      <w:r w:rsidRPr="00640BA6">
        <w:rPr>
          <w:rFonts w:ascii="Times New Roman" w:hAnsi="Times New Roman" w:cs="Times New Roman"/>
          <w:sz w:val="24"/>
          <w:szCs w:val="24"/>
          <w:lang w:val="uk-UA"/>
        </w:rPr>
        <w:t>,</w:t>
      </w:r>
      <w:r w:rsidRPr="00DF15B6">
        <w:rPr>
          <w:rFonts w:ascii="Times New Roman" w:hAnsi="Times New Roman" w:cs="Times New Roman"/>
          <w:sz w:val="24"/>
          <w:szCs w:val="24"/>
          <w:lang w:val="uk-UA"/>
        </w:rPr>
        <w:t xml:space="preserve"> які не стали переможцями конкурсу, або не допущені до участі у конкурсі, плата за участь у конкурсі не повертається і використовується на покриття витрат, пов’язаних з підготовкою, проведенням конкурсу та підготовкою матеріалів до конкурсу.</w:t>
      </w:r>
    </w:p>
    <w:p w14:paraId="231B0A61"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6.6  Кошти, сплачені за участь у конкурсі, повертаються повністю у разі, коли конкурс не відбувся або переможця не було визначено з вини організатора. </w:t>
      </w:r>
    </w:p>
    <w:p w14:paraId="5F69E89A"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У разі коли перевізник - претендент до початку проведення конкурсу офіційно відмовився від участі у конкурсі, йому повертається частина суми, сплаченої за участь у конкурсі:</w:t>
      </w:r>
    </w:p>
    <w:p w14:paraId="7D0D5314" w14:textId="77777777" w:rsidR="00852AC6" w:rsidRPr="00DF15B6" w:rsidRDefault="00852AC6" w:rsidP="00852AC6">
      <w:pPr>
        <w:pStyle w:val="HTML"/>
        <w:numPr>
          <w:ilvl w:val="0"/>
          <w:numId w:val="11"/>
        </w:numPr>
        <w:ind w:right="-2"/>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за умови відкликання заяви до завершення приймання документів – 80 відсотків плати;</w:t>
      </w:r>
    </w:p>
    <w:p w14:paraId="03391F21" w14:textId="77777777" w:rsidR="00852AC6" w:rsidRPr="00DF15B6" w:rsidRDefault="00852AC6" w:rsidP="00852AC6">
      <w:pPr>
        <w:pStyle w:val="HTML"/>
        <w:numPr>
          <w:ilvl w:val="0"/>
          <w:numId w:val="11"/>
        </w:numPr>
        <w:ind w:right="-2"/>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за умови відкликання заяви після завершення приймання документів, але до проведення конкурсу – 60 відсотків.</w:t>
      </w:r>
    </w:p>
    <w:p w14:paraId="416BE804" w14:textId="77777777" w:rsidR="00852AC6" w:rsidRPr="00640BA6" w:rsidRDefault="00852AC6" w:rsidP="00852AC6">
      <w:pPr>
        <w:pStyle w:val="HTML"/>
        <w:ind w:right="-2" w:firstLine="709"/>
        <w:jc w:val="both"/>
        <w:rPr>
          <w:rFonts w:ascii="Times New Roman" w:hAnsi="Times New Roman" w:cs="Times New Roman"/>
          <w:sz w:val="24"/>
          <w:szCs w:val="24"/>
          <w:lang w:val="uk-UA"/>
        </w:rPr>
      </w:pPr>
      <w:bookmarkStart w:id="110" w:name="149"/>
      <w:bookmarkEnd w:id="110"/>
      <w:r w:rsidRPr="00640BA6">
        <w:rPr>
          <w:rFonts w:ascii="Times New Roman" w:hAnsi="Times New Roman" w:cs="Times New Roman"/>
          <w:sz w:val="24"/>
          <w:szCs w:val="24"/>
          <w:lang w:val="uk-UA"/>
        </w:rPr>
        <w:t>6.7.</w:t>
      </w:r>
      <w:bookmarkStart w:id="111" w:name="180"/>
      <w:bookmarkStart w:id="112" w:name="168"/>
      <w:bookmarkStart w:id="113" w:name="169"/>
      <w:bookmarkEnd w:id="111"/>
      <w:bookmarkEnd w:id="112"/>
      <w:bookmarkEnd w:id="113"/>
      <w:r w:rsidRPr="00640BA6">
        <w:rPr>
          <w:rFonts w:ascii="Times New Roman" w:hAnsi="Times New Roman" w:cs="Times New Roman"/>
          <w:sz w:val="24"/>
          <w:szCs w:val="24"/>
          <w:lang w:val="uk-UA"/>
        </w:rPr>
        <w:t>  Скарги за результатами конкурсу можуть подаватися протягом 10 днів з дати його проведення та розглядаються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законодавством порядку. Скарги, що надійшли з порушенням встановленого строку не розглядаються.</w:t>
      </w:r>
    </w:p>
    <w:p w14:paraId="63B0AFAE" w14:textId="77777777" w:rsidR="00852AC6" w:rsidRPr="00DF15B6" w:rsidRDefault="00852AC6" w:rsidP="00852AC6">
      <w:pPr>
        <w:pStyle w:val="HTML"/>
        <w:ind w:right="-2" w:firstLine="709"/>
        <w:jc w:val="both"/>
        <w:rPr>
          <w:rFonts w:ascii="Times New Roman" w:hAnsi="Times New Roman" w:cs="Times New Roman"/>
          <w:sz w:val="24"/>
          <w:szCs w:val="24"/>
          <w:lang w:val="uk-UA"/>
        </w:rPr>
      </w:pPr>
      <w:r w:rsidRPr="00DF15B6">
        <w:rPr>
          <w:rFonts w:ascii="Times New Roman" w:hAnsi="Times New Roman" w:cs="Times New Roman"/>
          <w:sz w:val="24"/>
          <w:szCs w:val="24"/>
          <w:lang w:val="uk-UA"/>
        </w:rPr>
        <w:t>6.8  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14:paraId="0C5088F8"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08A35502"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7D00E911"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26FA2BFC"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6676314B"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5F4E06C6"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4F66D5C9"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37246386"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0A0AEDEA"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6055E281"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59DF470D"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65B5B5E8"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07106C9C"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1C2362A8"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148C9389"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7004B3B3"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7F6EDE6C"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5B57D3F0"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536A7E05" w14:textId="77777777" w:rsidR="00852AC6" w:rsidRPr="00DF15B6" w:rsidRDefault="00852AC6" w:rsidP="00852AC6">
      <w:pPr>
        <w:pStyle w:val="HTML"/>
        <w:ind w:right="-2" w:firstLine="709"/>
        <w:jc w:val="both"/>
        <w:rPr>
          <w:rFonts w:ascii="Times New Roman" w:hAnsi="Times New Roman" w:cs="Times New Roman"/>
          <w:sz w:val="28"/>
          <w:szCs w:val="28"/>
          <w:lang w:val="uk-UA"/>
        </w:rPr>
      </w:pPr>
    </w:p>
    <w:p w14:paraId="6EA51BF5" w14:textId="7789EA46" w:rsidR="00852AC6" w:rsidRPr="00DF15B6" w:rsidRDefault="00852AC6" w:rsidP="00852AC6">
      <w:pPr>
        <w:tabs>
          <w:tab w:val="left" w:pos="708"/>
        </w:tabs>
        <w:rPr>
          <w:rFonts w:ascii="Times New Roman" w:hAnsi="Times New Roman" w:cs="Times New Roman"/>
          <w:sz w:val="28"/>
          <w:szCs w:val="28"/>
        </w:rPr>
      </w:pPr>
      <w:r w:rsidRPr="00DF15B6">
        <w:rPr>
          <w:rFonts w:ascii="Times New Roman" w:hAnsi="Times New Roman" w:cs="Times New Roman"/>
          <w:szCs w:val="28"/>
        </w:rPr>
        <w:lastRenderedPageBreak/>
        <w:t xml:space="preserve">                                                                                                                                                                                                      </w:t>
      </w:r>
    </w:p>
    <w:p w14:paraId="4F2E6AEF" w14:textId="1C9F6641" w:rsidR="00852AC6" w:rsidRPr="00DF15B6" w:rsidRDefault="00852AC6" w:rsidP="00DF15B6">
      <w:pPr>
        <w:tabs>
          <w:tab w:val="left" w:pos="708"/>
        </w:tabs>
        <w:spacing w:after="0" w:line="257" w:lineRule="auto"/>
        <w:rPr>
          <w:rFonts w:ascii="Times New Roman" w:hAnsi="Times New Roman" w:cs="Times New Roman"/>
          <w:bCs/>
          <w:sz w:val="24"/>
          <w:szCs w:val="24"/>
        </w:rPr>
      </w:pPr>
      <w:r w:rsidRPr="00DF15B6">
        <w:rPr>
          <w:rFonts w:ascii="Times New Roman" w:hAnsi="Times New Roman" w:cs="Times New Roman"/>
          <w:szCs w:val="28"/>
        </w:rPr>
        <w:t xml:space="preserve">                                                                                                  </w:t>
      </w:r>
      <w:r w:rsidR="00DF15B6">
        <w:rPr>
          <w:rFonts w:ascii="Times New Roman" w:hAnsi="Times New Roman" w:cs="Times New Roman"/>
          <w:szCs w:val="28"/>
        </w:rPr>
        <w:t xml:space="preserve">                           </w:t>
      </w:r>
      <w:r w:rsidRPr="00DF15B6">
        <w:rPr>
          <w:rFonts w:ascii="Times New Roman" w:hAnsi="Times New Roman" w:cs="Times New Roman"/>
          <w:bCs/>
          <w:sz w:val="24"/>
          <w:szCs w:val="24"/>
        </w:rPr>
        <w:t>Додаток 1</w:t>
      </w:r>
    </w:p>
    <w:p w14:paraId="42C92013" w14:textId="77777777" w:rsidR="00852AC6" w:rsidRPr="00DF15B6" w:rsidRDefault="00852AC6" w:rsidP="00852AC6">
      <w:pPr>
        <w:pStyle w:val="HTML"/>
        <w:ind w:left="6804"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 xml:space="preserve"> до Умов проведення </w:t>
      </w:r>
    </w:p>
    <w:p w14:paraId="38E05D28" w14:textId="77777777" w:rsidR="00852AC6" w:rsidRPr="00DF15B6" w:rsidRDefault="00852AC6" w:rsidP="00852AC6">
      <w:pPr>
        <w:pStyle w:val="HTML"/>
        <w:ind w:left="6804" w:firstLine="0"/>
        <w:rPr>
          <w:rFonts w:ascii="Times New Roman" w:hAnsi="Times New Roman" w:cs="Times New Roman"/>
          <w:bCs/>
          <w:sz w:val="24"/>
          <w:szCs w:val="24"/>
          <w:lang w:val="uk-UA"/>
        </w:rPr>
      </w:pPr>
      <w:r w:rsidRPr="00DF15B6">
        <w:rPr>
          <w:rFonts w:ascii="Times New Roman" w:hAnsi="Times New Roman" w:cs="Times New Roman"/>
          <w:bCs/>
          <w:sz w:val="24"/>
          <w:szCs w:val="24"/>
          <w:lang w:val="uk-UA"/>
        </w:rPr>
        <w:t xml:space="preserve"> конкурсу</w:t>
      </w:r>
    </w:p>
    <w:p w14:paraId="1262A2B9" w14:textId="77777777" w:rsidR="00852AC6" w:rsidRPr="00DF15B6" w:rsidRDefault="00852AC6" w:rsidP="00852AC6">
      <w:pPr>
        <w:pStyle w:val="HTML"/>
        <w:jc w:val="right"/>
        <w:rPr>
          <w:rFonts w:ascii="Times New Roman" w:hAnsi="Times New Roman" w:cs="Times New Roman"/>
          <w:bCs/>
          <w:sz w:val="22"/>
          <w:szCs w:val="22"/>
          <w:lang w:val="uk-UA"/>
        </w:rPr>
      </w:pPr>
    </w:p>
    <w:p w14:paraId="6D0948DA" w14:textId="77777777" w:rsidR="00852AC6" w:rsidRPr="00DF15B6" w:rsidRDefault="00852AC6" w:rsidP="00DF15B6">
      <w:pPr>
        <w:pStyle w:val="af9"/>
        <w:tabs>
          <w:tab w:val="left" w:pos="708"/>
        </w:tabs>
        <w:spacing w:before="0" w:line="228" w:lineRule="auto"/>
        <w:ind w:firstLine="0"/>
        <w:jc w:val="center"/>
        <w:rPr>
          <w:rFonts w:ascii="Times New Roman" w:hAnsi="Times New Roman"/>
          <w:sz w:val="24"/>
          <w:szCs w:val="24"/>
          <w:lang w:val="uk-UA"/>
        </w:rPr>
      </w:pPr>
      <w:bookmarkStart w:id="114" w:name="426"/>
      <w:bookmarkEnd w:id="114"/>
      <w:r w:rsidRPr="00DF15B6">
        <w:rPr>
          <w:rFonts w:ascii="Times New Roman" w:hAnsi="Times New Roman"/>
          <w:b/>
          <w:sz w:val="24"/>
          <w:szCs w:val="24"/>
          <w:lang w:val="uk-UA"/>
        </w:rPr>
        <w:t xml:space="preserve">ЗАЯВА </w:t>
      </w:r>
      <w:r w:rsidRPr="00DF15B6">
        <w:rPr>
          <w:rFonts w:ascii="Times New Roman" w:hAnsi="Times New Roman"/>
          <w:b/>
          <w:sz w:val="24"/>
          <w:szCs w:val="24"/>
          <w:lang w:val="uk-UA"/>
        </w:rPr>
        <w:br/>
        <w:t>на участь у конкурсі з перевезення пасажирів на</w:t>
      </w:r>
      <w:r w:rsidRPr="00DF15B6">
        <w:rPr>
          <w:rFonts w:ascii="Times New Roman" w:hAnsi="Times New Roman"/>
          <w:b/>
          <w:sz w:val="24"/>
          <w:szCs w:val="24"/>
          <w:lang w:val="uk-UA"/>
        </w:rPr>
        <w:br/>
        <w:t>автобусних маршрутах загального користування у звичайному режимі руху</w:t>
      </w:r>
    </w:p>
    <w:p w14:paraId="183CD580" w14:textId="77777777" w:rsidR="00852AC6" w:rsidRPr="00DF15B6" w:rsidRDefault="00852AC6" w:rsidP="00DF15B6">
      <w:pPr>
        <w:pStyle w:val="af9"/>
        <w:tabs>
          <w:tab w:val="left" w:pos="708"/>
        </w:tabs>
        <w:spacing w:before="0" w:line="228" w:lineRule="auto"/>
        <w:rPr>
          <w:rFonts w:ascii="Times New Roman" w:hAnsi="Times New Roman"/>
          <w:sz w:val="24"/>
          <w:szCs w:val="24"/>
          <w:lang w:val="uk-UA"/>
        </w:rPr>
      </w:pPr>
      <w:r w:rsidRPr="00DF15B6">
        <w:rPr>
          <w:rFonts w:ascii="Times New Roman" w:hAnsi="Times New Roman"/>
          <w:sz w:val="24"/>
          <w:szCs w:val="24"/>
          <w:lang w:val="uk-UA"/>
        </w:rPr>
        <w:t>1. ____________________________________________________________________</w:t>
      </w:r>
    </w:p>
    <w:p w14:paraId="70D73E2D" w14:textId="77777777" w:rsidR="00852AC6" w:rsidRPr="00DF15B6" w:rsidRDefault="00852AC6" w:rsidP="00DF15B6">
      <w:pPr>
        <w:pStyle w:val="af9"/>
        <w:tabs>
          <w:tab w:val="left" w:pos="708"/>
        </w:tabs>
        <w:spacing w:before="0" w:line="228" w:lineRule="auto"/>
        <w:jc w:val="center"/>
        <w:rPr>
          <w:rFonts w:ascii="Times New Roman" w:hAnsi="Times New Roman"/>
          <w:sz w:val="20"/>
          <w:lang w:val="uk-UA"/>
        </w:rPr>
      </w:pPr>
      <w:r w:rsidRPr="00DF15B6">
        <w:rPr>
          <w:rFonts w:ascii="Times New Roman" w:hAnsi="Times New Roman"/>
          <w:sz w:val="20"/>
          <w:lang w:val="uk-UA"/>
        </w:rPr>
        <w:t>(найменування перевізника-претендента, поштові, фінансові реквізити, код згідно з ЄДРПОУ,</w:t>
      </w:r>
    </w:p>
    <w:p w14:paraId="0C794AC6" w14:textId="77777777" w:rsidR="00852AC6" w:rsidRPr="00DF15B6" w:rsidRDefault="00852AC6" w:rsidP="00DF15B6">
      <w:pPr>
        <w:pStyle w:val="af9"/>
        <w:tabs>
          <w:tab w:val="left" w:pos="708"/>
        </w:tabs>
        <w:spacing w:before="0" w:line="228" w:lineRule="auto"/>
        <w:ind w:firstLine="0"/>
        <w:rPr>
          <w:rFonts w:ascii="Times New Roman" w:hAnsi="Times New Roman"/>
          <w:sz w:val="24"/>
          <w:szCs w:val="24"/>
          <w:lang w:val="uk-UA"/>
        </w:rPr>
      </w:pPr>
      <w:r w:rsidRPr="00DF15B6">
        <w:rPr>
          <w:rFonts w:ascii="Times New Roman" w:hAnsi="Times New Roman"/>
          <w:sz w:val="24"/>
          <w:szCs w:val="24"/>
          <w:lang w:val="uk-UA"/>
        </w:rPr>
        <w:t>___________________________________________________________________________</w:t>
      </w:r>
    </w:p>
    <w:p w14:paraId="24363C50" w14:textId="77777777" w:rsidR="00852AC6" w:rsidRPr="00DF15B6" w:rsidRDefault="00852AC6" w:rsidP="00DF15B6">
      <w:pPr>
        <w:pStyle w:val="af9"/>
        <w:tabs>
          <w:tab w:val="left" w:pos="708"/>
        </w:tabs>
        <w:spacing w:before="0" w:line="228" w:lineRule="auto"/>
        <w:ind w:firstLine="0"/>
        <w:jc w:val="center"/>
        <w:rPr>
          <w:rFonts w:ascii="Times New Roman" w:hAnsi="Times New Roman"/>
          <w:sz w:val="24"/>
          <w:szCs w:val="24"/>
          <w:lang w:val="uk-UA"/>
        </w:rPr>
      </w:pPr>
      <w:r w:rsidRPr="00DF15B6">
        <w:rPr>
          <w:rFonts w:ascii="Times New Roman" w:hAnsi="Times New Roman"/>
          <w:sz w:val="20"/>
          <w:lang w:val="uk-UA"/>
        </w:rPr>
        <w:t>ідентифікаційний номер перевізника, дані щодо юридичного та фактичного місця розташування, ____________</w:t>
      </w:r>
      <w:r w:rsidRPr="00DF15B6">
        <w:rPr>
          <w:rFonts w:ascii="Times New Roman" w:hAnsi="Times New Roman"/>
          <w:sz w:val="24"/>
          <w:szCs w:val="24"/>
          <w:lang w:val="uk-UA"/>
        </w:rPr>
        <w:t>_________________________________________________________________</w:t>
      </w:r>
    </w:p>
    <w:p w14:paraId="4FB48D3F" w14:textId="77777777" w:rsidR="00852AC6" w:rsidRPr="00DF15B6" w:rsidRDefault="00852AC6" w:rsidP="00DF15B6">
      <w:pPr>
        <w:pStyle w:val="af9"/>
        <w:tabs>
          <w:tab w:val="left" w:pos="708"/>
        </w:tabs>
        <w:spacing w:before="0" w:line="228" w:lineRule="auto"/>
        <w:ind w:firstLine="0"/>
        <w:jc w:val="center"/>
        <w:rPr>
          <w:rFonts w:ascii="Times New Roman" w:hAnsi="Times New Roman"/>
          <w:sz w:val="20"/>
          <w:lang w:val="uk-UA"/>
        </w:rPr>
      </w:pPr>
      <w:r w:rsidRPr="00DF15B6">
        <w:rPr>
          <w:rFonts w:ascii="Times New Roman" w:hAnsi="Times New Roman"/>
          <w:sz w:val="20"/>
          <w:lang w:val="uk-UA"/>
        </w:rPr>
        <w:t>номер та дата прийняття рішення щодо видачі ліцензії на здійснення перевезень)</w:t>
      </w:r>
    </w:p>
    <w:p w14:paraId="5C9B8EF7" w14:textId="77777777" w:rsidR="00852AC6" w:rsidRPr="00DF15B6" w:rsidRDefault="00852AC6" w:rsidP="00DF15B6">
      <w:pPr>
        <w:pStyle w:val="af9"/>
        <w:tabs>
          <w:tab w:val="left" w:pos="708"/>
        </w:tabs>
        <w:spacing w:before="0" w:line="228" w:lineRule="auto"/>
        <w:ind w:right="-1" w:firstLine="0"/>
        <w:jc w:val="both"/>
        <w:rPr>
          <w:rFonts w:ascii="Times New Roman" w:hAnsi="Times New Roman"/>
          <w:sz w:val="24"/>
          <w:szCs w:val="24"/>
          <w:lang w:val="uk-UA"/>
        </w:rPr>
      </w:pPr>
      <w:r w:rsidRPr="00DF15B6">
        <w:rPr>
          <w:rFonts w:ascii="Times New Roman" w:hAnsi="Times New Roman"/>
          <w:sz w:val="24"/>
          <w:szCs w:val="24"/>
          <w:lang w:val="uk-UA"/>
        </w:rPr>
        <w:t>відповідно до Закону України «Про автомобільний транспорт»,</w:t>
      </w:r>
      <w:r w:rsidRPr="00DF15B6">
        <w:rPr>
          <w:rFonts w:ascii="Times New Roman" w:hAnsi="Times New Roman"/>
          <w:sz w:val="24"/>
          <w:szCs w:val="24"/>
          <w:lang w:val="uk-UA"/>
        </w:rPr>
        <w:br/>
        <w:t>Порядку проведення конкурсу з перевезення пасажирів автомобільним транспортом та оголошення ________________________________________________________________,</w:t>
      </w:r>
    </w:p>
    <w:p w14:paraId="56C874D8" w14:textId="77777777" w:rsidR="00852AC6" w:rsidRPr="00DF15B6" w:rsidRDefault="00852AC6" w:rsidP="00DF15B6">
      <w:pPr>
        <w:pStyle w:val="af9"/>
        <w:tabs>
          <w:tab w:val="left" w:pos="708"/>
        </w:tabs>
        <w:spacing w:before="0" w:line="228" w:lineRule="auto"/>
        <w:ind w:left="3544" w:firstLine="0"/>
        <w:jc w:val="center"/>
        <w:rPr>
          <w:rFonts w:ascii="Times New Roman" w:hAnsi="Times New Roman"/>
          <w:sz w:val="20"/>
          <w:lang w:val="uk-UA"/>
        </w:rPr>
      </w:pPr>
      <w:r w:rsidRPr="00DF15B6">
        <w:rPr>
          <w:rFonts w:ascii="Times New Roman" w:hAnsi="Times New Roman"/>
          <w:sz w:val="20"/>
          <w:lang w:val="uk-UA"/>
        </w:rPr>
        <w:t>(найменування організатора перевезень)</w:t>
      </w:r>
    </w:p>
    <w:p w14:paraId="63375783" w14:textId="77777777" w:rsidR="00852AC6" w:rsidRPr="00DF15B6" w:rsidRDefault="00852AC6" w:rsidP="00DF15B6">
      <w:pPr>
        <w:pStyle w:val="af9"/>
        <w:tabs>
          <w:tab w:val="left" w:pos="708"/>
        </w:tabs>
        <w:spacing w:before="0" w:line="228" w:lineRule="auto"/>
        <w:ind w:firstLine="0"/>
        <w:jc w:val="both"/>
        <w:rPr>
          <w:rFonts w:ascii="Times New Roman" w:hAnsi="Times New Roman"/>
          <w:sz w:val="24"/>
          <w:szCs w:val="24"/>
          <w:lang w:val="uk-UA"/>
        </w:rPr>
      </w:pPr>
      <w:r w:rsidRPr="00DF15B6">
        <w:rPr>
          <w:rFonts w:ascii="Times New Roman" w:hAnsi="Times New Roman"/>
          <w:sz w:val="24"/>
          <w:szCs w:val="24"/>
          <w:lang w:val="uk-UA"/>
        </w:rPr>
        <w:t>у __________________________________________________________________________</w:t>
      </w:r>
    </w:p>
    <w:p w14:paraId="5D251CA5" w14:textId="77777777" w:rsidR="00852AC6" w:rsidRPr="00DF15B6" w:rsidRDefault="00852AC6" w:rsidP="00DF15B6">
      <w:pPr>
        <w:pStyle w:val="af9"/>
        <w:tabs>
          <w:tab w:val="left" w:pos="708"/>
        </w:tabs>
        <w:spacing w:before="0" w:line="228" w:lineRule="auto"/>
        <w:ind w:firstLine="0"/>
        <w:jc w:val="center"/>
        <w:rPr>
          <w:rFonts w:ascii="Times New Roman" w:hAnsi="Times New Roman"/>
          <w:sz w:val="20"/>
          <w:lang w:val="uk-UA"/>
        </w:rPr>
      </w:pPr>
      <w:r w:rsidRPr="00DF15B6">
        <w:rPr>
          <w:rFonts w:ascii="Times New Roman" w:hAnsi="Times New Roman"/>
          <w:sz w:val="20"/>
          <w:lang w:val="uk-UA"/>
        </w:rPr>
        <w:t>(інформація про місце публікування оголошення)</w:t>
      </w:r>
    </w:p>
    <w:p w14:paraId="73C8E0E5" w14:textId="77777777" w:rsidR="00852AC6" w:rsidRPr="00DF15B6" w:rsidRDefault="00852AC6" w:rsidP="00DF15B6">
      <w:pPr>
        <w:pStyle w:val="af9"/>
        <w:tabs>
          <w:tab w:val="left" w:pos="708"/>
        </w:tabs>
        <w:spacing w:before="0" w:line="228" w:lineRule="auto"/>
        <w:ind w:firstLine="0"/>
        <w:jc w:val="both"/>
        <w:rPr>
          <w:rFonts w:ascii="Times New Roman" w:hAnsi="Times New Roman"/>
          <w:sz w:val="24"/>
          <w:szCs w:val="24"/>
          <w:lang w:val="uk-UA"/>
        </w:rPr>
      </w:pPr>
      <w:r w:rsidRPr="00DF15B6">
        <w:rPr>
          <w:rFonts w:ascii="Times New Roman" w:hAnsi="Times New Roman"/>
          <w:sz w:val="24"/>
          <w:szCs w:val="24"/>
          <w:lang w:val="uk-UA"/>
        </w:rPr>
        <w:t>подаю передбачені зазначеними актами законодавства документи та претендую на отримання права здійснювати регулярні пасажирські перевезення на автобусному маршруті __________________________________________________________________</w:t>
      </w:r>
    </w:p>
    <w:p w14:paraId="7C68B42A" w14:textId="77777777" w:rsidR="00852AC6" w:rsidRPr="00DF15B6" w:rsidRDefault="00852AC6" w:rsidP="00DF15B6">
      <w:pPr>
        <w:pStyle w:val="af9"/>
        <w:tabs>
          <w:tab w:val="left" w:pos="708"/>
        </w:tabs>
        <w:spacing w:before="0" w:line="228" w:lineRule="auto"/>
        <w:ind w:firstLine="3686"/>
        <w:rPr>
          <w:rFonts w:ascii="Times New Roman" w:hAnsi="Times New Roman"/>
          <w:sz w:val="20"/>
          <w:lang w:val="uk-UA"/>
        </w:rPr>
      </w:pPr>
      <w:r w:rsidRPr="00DF15B6">
        <w:rPr>
          <w:rFonts w:ascii="Times New Roman" w:hAnsi="Times New Roman"/>
          <w:sz w:val="20"/>
          <w:lang w:val="uk-UA"/>
        </w:rPr>
        <w:t>(назва маршруту, номери рейсів)</w:t>
      </w:r>
    </w:p>
    <w:p w14:paraId="57D49C94" w14:textId="77777777" w:rsidR="00852AC6" w:rsidRPr="00DF15B6" w:rsidRDefault="00852AC6" w:rsidP="00DF15B6">
      <w:pPr>
        <w:pStyle w:val="af9"/>
        <w:tabs>
          <w:tab w:val="left" w:pos="708"/>
        </w:tabs>
        <w:spacing w:before="0" w:line="228" w:lineRule="auto"/>
        <w:ind w:firstLine="0"/>
        <w:rPr>
          <w:rFonts w:ascii="Times New Roman" w:hAnsi="Times New Roman"/>
          <w:sz w:val="24"/>
          <w:szCs w:val="24"/>
          <w:lang w:val="uk-UA"/>
        </w:rPr>
      </w:pPr>
      <w:r w:rsidRPr="00DF15B6">
        <w:rPr>
          <w:rFonts w:ascii="Times New Roman" w:hAnsi="Times New Roman"/>
          <w:sz w:val="24"/>
          <w:szCs w:val="24"/>
          <w:lang w:val="uk-UA"/>
        </w:rPr>
        <w:t>за об’єктом конкурсу _______________________, ________________________________</w:t>
      </w:r>
    </w:p>
    <w:p w14:paraId="1287B435" w14:textId="77777777" w:rsidR="00852AC6" w:rsidRPr="00DF15B6" w:rsidRDefault="00852AC6" w:rsidP="00DF15B6">
      <w:pPr>
        <w:pStyle w:val="af9"/>
        <w:tabs>
          <w:tab w:val="left" w:pos="708"/>
        </w:tabs>
        <w:spacing w:before="0" w:line="228" w:lineRule="auto"/>
        <w:ind w:left="6379" w:hanging="4111"/>
        <w:rPr>
          <w:rFonts w:ascii="Times New Roman" w:hAnsi="Times New Roman"/>
          <w:sz w:val="20"/>
          <w:lang w:val="uk-UA"/>
        </w:rPr>
      </w:pPr>
      <w:r w:rsidRPr="00DF15B6">
        <w:rPr>
          <w:rFonts w:ascii="Times New Roman" w:hAnsi="Times New Roman"/>
          <w:sz w:val="20"/>
          <w:lang w:val="uk-UA"/>
        </w:rPr>
        <w:t>(номер об’єкта в оголошенні)       (пріоритетність за об’єктами (у разі потреби)</w:t>
      </w:r>
    </w:p>
    <w:p w14:paraId="7B1911F1" w14:textId="77777777" w:rsidR="00852AC6" w:rsidRPr="00DF15B6" w:rsidRDefault="00852AC6" w:rsidP="00DF15B6">
      <w:pPr>
        <w:pStyle w:val="af9"/>
        <w:tabs>
          <w:tab w:val="left" w:pos="708"/>
        </w:tabs>
        <w:spacing w:before="0" w:line="228" w:lineRule="auto"/>
        <w:jc w:val="both"/>
        <w:rPr>
          <w:rFonts w:ascii="Times New Roman" w:hAnsi="Times New Roman"/>
          <w:sz w:val="24"/>
          <w:szCs w:val="24"/>
          <w:lang w:val="uk-UA"/>
        </w:rPr>
      </w:pPr>
      <w:r w:rsidRPr="00DF15B6">
        <w:rPr>
          <w:rFonts w:ascii="Times New Roman" w:hAnsi="Times New Roman"/>
          <w:sz w:val="24"/>
          <w:szCs w:val="24"/>
          <w:lang w:val="uk-UA"/>
        </w:rPr>
        <w:t>2. Подаючи цю заяву та документи до неї, засвідчую, що:</w:t>
      </w:r>
    </w:p>
    <w:p w14:paraId="0BD24FB4" w14:textId="77777777" w:rsidR="00852AC6" w:rsidRPr="00DF15B6" w:rsidRDefault="00852AC6" w:rsidP="00DF15B6">
      <w:pPr>
        <w:pStyle w:val="af9"/>
        <w:tabs>
          <w:tab w:val="left" w:pos="708"/>
        </w:tabs>
        <w:spacing w:before="0" w:line="228" w:lineRule="auto"/>
        <w:jc w:val="both"/>
        <w:rPr>
          <w:rFonts w:ascii="Times New Roman" w:hAnsi="Times New Roman"/>
          <w:sz w:val="24"/>
          <w:szCs w:val="24"/>
          <w:lang w:val="uk-UA"/>
        </w:rPr>
      </w:pPr>
      <w:r w:rsidRPr="00DF15B6">
        <w:rPr>
          <w:rFonts w:ascii="Times New Roman" w:hAnsi="Times New Roman"/>
          <w:sz w:val="24"/>
          <w:szCs w:val="24"/>
          <w:lang w:val="uk-UA"/>
        </w:rPr>
        <w:t>подані мною документи є достовірними;</w:t>
      </w:r>
    </w:p>
    <w:p w14:paraId="1E485754" w14:textId="77777777" w:rsidR="00852AC6" w:rsidRPr="00DF15B6" w:rsidRDefault="00852AC6" w:rsidP="00DF15B6">
      <w:pPr>
        <w:pStyle w:val="af9"/>
        <w:tabs>
          <w:tab w:val="left" w:pos="708"/>
        </w:tabs>
        <w:spacing w:before="0" w:line="228" w:lineRule="auto"/>
        <w:jc w:val="both"/>
        <w:rPr>
          <w:rFonts w:ascii="Times New Roman" w:hAnsi="Times New Roman"/>
          <w:sz w:val="24"/>
          <w:szCs w:val="24"/>
          <w:lang w:val="uk-UA"/>
        </w:rPr>
      </w:pPr>
      <w:r w:rsidRPr="00DF15B6">
        <w:rPr>
          <w:rFonts w:ascii="Times New Roman" w:hAnsi="Times New Roman"/>
          <w:sz w:val="24"/>
          <w:szCs w:val="24"/>
          <w:lang w:val="uk-UA"/>
        </w:rPr>
        <w:t>даю свою згоду на обробку моїх даних відповідно до Закону України «Про захист персональних даних»;</w:t>
      </w:r>
    </w:p>
    <w:p w14:paraId="584AE810" w14:textId="77777777" w:rsidR="00852AC6" w:rsidRPr="00DF15B6" w:rsidRDefault="00852AC6" w:rsidP="00DF15B6">
      <w:pPr>
        <w:pStyle w:val="af9"/>
        <w:tabs>
          <w:tab w:val="left" w:pos="708"/>
        </w:tabs>
        <w:spacing w:before="0" w:line="228" w:lineRule="auto"/>
        <w:jc w:val="both"/>
        <w:rPr>
          <w:rFonts w:ascii="Times New Roman" w:hAnsi="Times New Roman"/>
          <w:sz w:val="24"/>
          <w:szCs w:val="24"/>
          <w:lang w:val="uk-UA"/>
        </w:rPr>
      </w:pPr>
      <w:r w:rsidRPr="00DF15B6">
        <w:rPr>
          <w:rFonts w:ascii="Times New Roman" w:hAnsi="Times New Roman"/>
          <w:sz w:val="24"/>
          <w:szCs w:val="24"/>
          <w:lang w:val="uk-UA"/>
        </w:rPr>
        <w:t>на дату подачі цієї заяви автомобільного перевізника-претендента не визнано банкрутом, щодо нього не порушено справу про банкрутство, підприємство не перебуває в стадії ліквідації;</w:t>
      </w:r>
    </w:p>
    <w:p w14:paraId="4CB590A4" w14:textId="77777777" w:rsidR="00852AC6" w:rsidRPr="00DF15B6" w:rsidRDefault="00852AC6" w:rsidP="00DF15B6">
      <w:pPr>
        <w:pStyle w:val="af9"/>
        <w:tabs>
          <w:tab w:val="left" w:pos="708"/>
        </w:tabs>
        <w:spacing w:before="0" w:line="228" w:lineRule="auto"/>
        <w:jc w:val="both"/>
        <w:rPr>
          <w:rFonts w:ascii="Times New Roman" w:hAnsi="Times New Roman"/>
          <w:sz w:val="24"/>
          <w:szCs w:val="24"/>
          <w:lang w:val="uk-UA"/>
        </w:rPr>
      </w:pPr>
      <w:r w:rsidRPr="00DF15B6">
        <w:rPr>
          <w:rFonts w:ascii="Times New Roman" w:hAnsi="Times New Roman"/>
          <w:sz w:val="24"/>
          <w:szCs w:val="24"/>
          <w:lang w:val="uk-UA"/>
        </w:rPr>
        <w:t>згоден брати участь у конкурсі та за результатами визнання мене переможцем укласти договір або отримати дозвіл на виконання перевезень.</w:t>
      </w:r>
    </w:p>
    <w:p w14:paraId="6C7AD3D1"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3. До заяви додаю:</w:t>
      </w:r>
    </w:p>
    <w:p w14:paraId="3F1CFCE0"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анкету про участь у конкурсі;</w:t>
      </w:r>
    </w:p>
    <w:p w14:paraId="561DF245"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відомості про автобуси, які будуть використовуватися на маршруті, разом з копіями сертифікатів відповідності та екологічності;</w:t>
      </w:r>
    </w:p>
    <w:p w14:paraId="55E41330"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відомості про додаткові умови обслуговування маршруту;</w:t>
      </w:r>
    </w:p>
    <w:p w14:paraId="29C0F546"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копію податкового розрахунку сум доходу, нарахованого (сплаченого) на користь платників податку, і сум утриманого з них податку (форма № 1ДФ) за останній квартал;</w:t>
      </w:r>
    </w:p>
    <w:p w14:paraId="6A8E5A4A"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документ, що підтверджує внесення плати за участь у конкурсі;</w:t>
      </w:r>
    </w:p>
    <w:p w14:paraId="722ABD3E" w14:textId="77777777" w:rsidR="00852AC6" w:rsidRPr="00DF15B6" w:rsidRDefault="00852AC6" w:rsidP="00DF15B6">
      <w:pPr>
        <w:pStyle w:val="af9"/>
        <w:tabs>
          <w:tab w:val="left" w:pos="708"/>
        </w:tabs>
        <w:spacing w:before="0"/>
        <w:jc w:val="both"/>
        <w:rPr>
          <w:rFonts w:ascii="Times New Roman" w:hAnsi="Times New Roman"/>
          <w:sz w:val="24"/>
          <w:szCs w:val="24"/>
          <w:lang w:val="uk-UA"/>
        </w:rPr>
      </w:pPr>
      <w:r w:rsidRPr="00DF15B6">
        <w:rPr>
          <w:rFonts w:ascii="Times New Roman" w:hAnsi="Times New Roman"/>
          <w:sz w:val="24"/>
          <w:szCs w:val="24"/>
          <w:lang w:val="uk-UA"/>
        </w:rPr>
        <w:t>інші документи, визначені Умовами конкурсу.</w:t>
      </w:r>
    </w:p>
    <w:p w14:paraId="6CAAF718" w14:textId="77777777" w:rsidR="00852AC6" w:rsidRPr="00DF15B6" w:rsidRDefault="00852AC6" w:rsidP="00852AC6">
      <w:pPr>
        <w:pStyle w:val="af9"/>
        <w:tabs>
          <w:tab w:val="left" w:pos="708"/>
        </w:tabs>
        <w:jc w:val="both"/>
        <w:rPr>
          <w:rFonts w:ascii="Times New Roman" w:hAnsi="Times New Roman"/>
          <w:sz w:val="24"/>
          <w:szCs w:val="24"/>
          <w:lang w:val="uk-UA"/>
        </w:rPr>
      </w:pPr>
    </w:p>
    <w:tbl>
      <w:tblPr>
        <w:tblW w:w="0" w:type="auto"/>
        <w:tblLook w:val="04A0" w:firstRow="1" w:lastRow="0" w:firstColumn="1" w:lastColumn="0" w:noHBand="0" w:noVBand="1"/>
      </w:tblPr>
      <w:tblGrid>
        <w:gridCol w:w="4361"/>
        <w:gridCol w:w="1830"/>
        <w:gridCol w:w="3096"/>
      </w:tblGrid>
      <w:tr w:rsidR="00852AC6" w:rsidRPr="00DF15B6" w14:paraId="7CC444EA" w14:textId="77777777" w:rsidTr="00852AC6">
        <w:tc>
          <w:tcPr>
            <w:tcW w:w="4361" w:type="dxa"/>
            <w:hideMark/>
          </w:tcPr>
          <w:p w14:paraId="75D6526B" w14:textId="77777777" w:rsidR="00852AC6" w:rsidRPr="00DF15B6" w:rsidRDefault="00852AC6">
            <w:pPr>
              <w:pStyle w:val="af9"/>
              <w:spacing w:line="276" w:lineRule="auto"/>
              <w:ind w:firstLine="0"/>
              <w:jc w:val="center"/>
              <w:rPr>
                <w:rFonts w:ascii="Times New Roman" w:eastAsia="Calibri" w:hAnsi="Times New Roman"/>
                <w:sz w:val="24"/>
                <w:szCs w:val="24"/>
                <w:lang w:val="uk-UA"/>
              </w:rPr>
            </w:pPr>
            <w:r w:rsidRPr="00DF15B6">
              <w:rPr>
                <w:rFonts w:ascii="Times New Roman" w:eastAsia="Calibri" w:hAnsi="Times New Roman"/>
                <w:sz w:val="24"/>
                <w:szCs w:val="24"/>
                <w:lang w:val="uk-UA"/>
              </w:rPr>
              <w:t>____________________________</w:t>
            </w:r>
            <w:r w:rsidRPr="00DF15B6">
              <w:rPr>
                <w:rFonts w:ascii="Times New Roman" w:eastAsia="Calibri" w:hAnsi="Times New Roman"/>
                <w:sz w:val="24"/>
                <w:szCs w:val="24"/>
                <w:lang w:val="uk-UA"/>
              </w:rPr>
              <w:br/>
            </w:r>
            <w:r w:rsidRPr="00DF15B6">
              <w:rPr>
                <w:rFonts w:ascii="Times New Roman" w:eastAsia="Calibri" w:hAnsi="Times New Roman"/>
                <w:sz w:val="20"/>
                <w:lang w:val="uk-UA"/>
              </w:rPr>
              <w:t>(найменування посади керівника автомобільного перевізника-претендента, фізичної особи - підприємця або уповноваженої особи)</w:t>
            </w:r>
          </w:p>
        </w:tc>
        <w:tc>
          <w:tcPr>
            <w:tcW w:w="1830" w:type="dxa"/>
            <w:hideMark/>
          </w:tcPr>
          <w:p w14:paraId="3A24D911" w14:textId="77777777" w:rsidR="00852AC6" w:rsidRPr="00DF15B6" w:rsidRDefault="00852AC6">
            <w:pPr>
              <w:pStyle w:val="af9"/>
              <w:spacing w:line="276" w:lineRule="auto"/>
              <w:ind w:firstLine="0"/>
              <w:jc w:val="center"/>
              <w:rPr>
                <w:rFonts w:ascii="Times New Roman" w:eastAsia="Calibri" w:hAnsi="Times New Roman"/>
                <w:sz w:val="24"/>
                <w:szCs w:val="24"/>
                <w:lang w:val="uk-UA"/>
              </w:rPr>
            </w:pPr>
            <w:r w:rsidRPr="00DF15B6">
              <w:rPr>
                <w:rFonts w:ascii="Times New Roman" w:eastAsia="Calibri" w:hAnsi="Times New Roman"/>
                <w:sz w:val="24"/>
                <w:szCs w:val="24"/>
                <w:lang w:val="uk-UA"/>
              </w:rPr>
              <w:t>____________</w:t>
            </w:r>
            <w:r w:rsidRPr="00DF15B6">
              <w:rPr>
                <w:rFonts w:ascii="Times New Roman" w:eastAsia="Calibri" w:hAnsi="Times New Roman"/>
                <w:sz w:val="24"/>
                <w:szCs w:val="24"/>
                <w:lang w:val="uk-UA"/>
              </w:rPr>
              <w:br/>
            </w:r>
            <w:r w:rsidRPr="00DF15B6">
              <w:rPr>
                <w:rFonts w:ascii="Times New Roman" w:eastAsia="Calibri" w:hAnsi="Times New Roman"/>
                <w:sz w:val="20"/>
                <w:lang w:val="uk-UA"/>
              </w:rPr>
              <w:t>(підпис)</w:t>
            </w:r>
          </w:p>
        </w:tc>
        <w:tc>
          <w:tcPr>
            <w:tcW w:w="3096" w:type="dxa"/>
            <w:hideMark/>
          </w:tcPr>
          <w:p w14:paraId="32A8474E" w14:textId="77777777" w:rsidR="00852AC6" w:rsidRPr="00DF15B6" w:rsidRDefault="00852AC6">
            <w:pPr>
              <w:pStyle w:val="af9"/>
              <w:spacing w:line="276" w:lineRule="auto"/>
              <w:ind w:firstLine="0"/>
              <w:jc w:val="center"/>
              <w:rPr>
                <w:rFonts w:ascii="Times New Roman" w:eastAsia="Calibri" w:hAnsi="Times New Roman"/>
                <w:sz w:val="24"/>
                <w:szCs w:val="24"/>
                <w:lang w:val="uk-UA"/>
              </w:rPr>
            </w:pPr>
            <w:r w:rsidRPr="00DF15B6">
              <w:rPr>
                <w:rFonts w:ascii="Times New Roman" w:eastAsia="Calibri" w:hAnsi="Times New Roman"/>
                <w:sz w:val="24"/>
                <w:szCs w:val="24"/>
                <w:lang w:val="uk-UA"/>
              </w:rPr>
              <w:t>_____________________</w:t>
            </w:r>
            <w:r w:rsidRPr="00DF15B6">
              <w:rPr>
                <w:rFonts w:ascii="Times New Roman" w:eastAsia="Calibri" w:hAnsi="Times New Roman"/>
                <w:sz w:val="24"/>
                <w:szCs w:val="24"/>
                <w:lang w:val="uk-UA"/>
              </w:rPr>
              <w:br/>
            </w:r>
            <w:r w:rsidRPr="00DF15B6">
              <w:rPr>
                <w:rFonts w:ascii="Times New Roman" w:eastAsia="Calibri" w:hAnsi="Times New Roman"/>
                <w:sz w:val="20"/>
                <w:lang w:val="uk-UA"/>
              </w:rPr>
              <w:t>(прізвище, ім’я, по батькові)</w:t>
            </w:r>
          </w:p>
        </w:tc>
      </w:tr>
    </w:tbl>
    <w:p w14:paraId="1094AD16" w14:textId="77777777" w:rsidR="00852AC6" w:rsidRPr="00DF15B6" w:rsidRDefault="00852AC6" w:rsidP="00852AC6">
      <w:pPr>
        <w:pStyle w:val="af9"/>
        <w:tabs>
          <w:tab w:val="left" w:pos="708"/>
        </w:tabs>
        <w:ind w:right="-143" w:firstLine="0"/>
        <w:rPr>
          <w:rFonts w:ascii="Times New Roman" w:hAnsi="Times New Roman"/>
          <w:sz w:val="24"/>
          <w:szCs w:val="24"/>
          <w:lang w:val="uk-UA"/>
        </w:rPr>
      </w:pPr>
      <w:r w:rsidRPr="00DF15B6">
        <w:rPr>
          <w:rFonts w:ascii="Times New Roman" w:hAnsi="Times New Roman"/>
          <w:sz w:val="24"/>
          <w:szCs w:val="24"/>
          <w:lang w:val="uk-UA"/>
        </w:rPr>
        <w:t>____ _________ 20___ року</w:t>
      </w:r>
    </w:p>
    <w:p w14:paraId="32C0E402" w14:textId="77777777" w:rsidR="00852AC6" w:rsidRPr="00DF15B6" w:rsidRDefault="00852AC6" w:rsidP="00852AC6">
      <w:pPr>
        <w:pStyle w:val="HTML"/>
        <w:ind w:left="6804" w:firstLine="0"/>
        <w:jc w:val="center"/>
        <w:rPr>
          <w:rFonts w:ascii="Times New Roman" w:hAnsi="Times New Roman" w:cs="Times New Roman"/>
          <w:sz w:val="28"/>
          <w:szCs w:val="28"/>
          <w:lang w:val="uk-UA"/>
        </w:rPr>
      </w:pPr>
      <w:r w:rsidRPr="00DF15B6">
        <w:rPr>
          <w:rFonts w:ascii="Times New Roman" w:hAnsi="Times New Roman" w:cs="Times New Roman"/>
          <w:szCs w:val="28"/>
        </w:rPr>
        <w:br w:type="page"/>
      </w:r>
    </w:p>
    <w:p w14:paraId="2CF7F15A" w14:textId="77777777" w:rsidR="00852AC6" w:rsidRPr="00DF15B6" w:rsidRDefault="00852AC6" w:rsidP="00852AC6">
      <w:pPr>
        <w:pStyle w:val="HTML"/>
        <w:ind w:left="6804" w:firstLine="0"/>
        <w:jc w:val="center"/>
        <w:rPr>
          <w:rFonts w:ascii="Times New Roman" w:hAnsi="Times New Roman" w:cs="Times New Roman"/>
          <w:sz w:val="28"/>
          <w:szCs w:val="28"/>
          <w:lang w:val="uk-UA"/>
        </w:rPr>
      </w:pPr>
    </w:p>
    <w:p w14:paraId="3EF2CE41" w14:textId="77777777" w:rsidR="00852AC6" w:rsidRPr="00640BA6" w:rsidRDefault="00852AC6" w:rsidP="00852AC6">
      <w:pPr>
        <w:pStyle w:val="HTML"/>
        <w:ind w:left="6804" w:firstLine="0"/>
        <w:rPr>
          <w:rFonts w:ascii="Times New Roman" w:hAnsi="Times New Roman" w:cs="Times New Roman"/>
          <w:sz w:val="24"/>
          <w:szCs w:val="24"/>
          <w:lang w:val="uk-UA"/>
        </w:rPr>
      </w:pPr>
      <w:r w:rsidRPr="00DF15B6">
        <w:rPr>
          <w:rFonts w:ascii="Times New Roman" w:hAnsi="Times New Roman" w:cs="Times New Roman"/>
          <w:sz w:val="24"/>
          <w:szCs w:val="24"/>
          <w:lang w:val="uk-UA"/>
        </w:rPr>
        <w:t xml:space="preserve">           </w:t>
      </w:r>
      <w:r w:rsidRPr="00640BA6">
        <w:rPr>
          <w:rFonts w:ascii="Times New Roman" w:hAnsi="Times New Roman" w:cs="Times New Roman"/>
          <w:sz w:val="24"/>
          <w:szCs w:val="24"/>
          <w:lang w:val="uk-UA"/>
        </w:rPr>
        <w:t>Додаток 2</w:t>
      </w:r>
    </w:p>
    <w:p w14:paraId="03DF752D" w14:textId="77777777" w:rsidR="00852AC6" w:rsidRPr="00DF15B6" w:rsidRDefault="00852AC6" w:rsidP="00852AC6">
      <w:pPr>
        <w:pStyle w:val="HTML"/>
        <w:ind w:left="6804" w:firstLine="0"/>
        <w:jc w:val="center"/>
        <w:rPr>
          <w:rFonts w:ascii="Times New Roman" w:hAnsi="Times New Roman" w:cs="Times New Roman"/>
          <w:sz w:val="24"/>
          <w:szCs w:val="24"/>
          <w:lang w:val="uk-UA"/>
        </w:rPr>
      </w:pPr>
      <w:r w:rsidRPr="00DF15B6">
        <w:rPr>
          <w:rFonts w:ascii="Times New Roman" w:hAnsi="Times New Roman" w:cs="Times New Roman"/>
          <w:sz w:val="24"/>
          <w:szCs w:val="24"/>
        </w:rPr>
        <w:t xml:space="preserve">до </w:t>
      </w:r>
      <w:r w:rsidRPr="00DF15B6">
        <w:rPr>
          <w:rFonts w:ascii="Times New Roman" w:hAnsi="Times New Roman" w:cs="Times New Roman"/>
          <w:sz w:val="24"/>
          <w:szCs w:val="24"/>
          <w:lang w:val="uk-UA"/>
        </w:rPr>
        <w:t xml:space="preserve">Умов проведення </w:t>
      </w:r>
    </w:p>
    <w:p w14:paraId="2E9EDF7E" w14:textId="77777777" w:rsidR="00852AC6" w:rsidRPr="00DF15B6" w:rsidRDefault="00852AC6" w:rsidP="00852AC6">
      <w:pPr>
        <w:pStyle w:val="HTML"/>
        <w:ind w:left="6804" w:firstLine="0"/>
        <w:rPr>
          <w:rFonts w:ascii="Times New Roman" w:hAnsi="Times New Roman" w:cs="Times New Roman"/>
          <w:b/>
          <w:bCs/>
          <w:sz w:val="22"/>
          <w:szCs w:val="22"/>
          <w:lang w:val="uk-UA"/>
        </w:rPr>
      </w:pPr>
      <w:r w:rsidRPr="00DF15B6">
        <w:rPr>
          <w:rFonts w:ascii="Times New Roman" w:hAnsi="Times New Roman" w:cs="Times New Roman"/>
          <w:sz w:val="24"/>
          <w:szCs w:val="24"/>
          <w:lang w:val="uk-UA"/>
        </w:rPr>
        <w:t xml:space="preserve">           конкурсу</w:t>
      </w:r>
    </w:p>
    <w:p w14:paraId="1FF0BBB1" w14:textId="77777777" w:rsidR="00852AC6" w:rsidRPr="00DF15B6" w:rsidRDefault="00852AC6" w:rsidP="00852AC6">
      <w:pPr>
        <w:pStyle w:val="HTML"/>
        <w:jc w:val="center"/>
        <w:rPr>
          <w:rFonts w:ascii="Times New Roman" w:hAnsi="Times New Roman" w:cs="Times New Roman"/>
          <w:b/>
          <w:bCs/>
          <w:sz w:val="22"/>
          <w:szCs w:val="22"/>
          <w:lang w:val="uk-UA"/>
        </w:rPr>
      </w:pPr>
      <w:bookmarkStart w:id="115" w:name="427"/>
      <w:bookmarkEnd w:id="115"/>
    </w:p>
    <w:p w14:paraId="715D43BF" w14:textId="77777777" w:rsidR="00852AC6" w:rsidRPr="00DF15B6" w:rsidRDefault="00852AC6" w:rsidP="00852AC6">
      <w:pPr>
        <w:pStyle w:val="HTML"/>
        <w:jc w:val="center"/>
        <w:rPr>
          <w:rFonts w:ascii="Times New Roman" w:hAnsi="Times New Roman" w:cs="Times New Roman"/>
          <w:b/>
          <w:bCs/>
          <w:sz w:val="22"/>
          <w:szCs w:val="22"/>
          <w:lang w:val="uk-UA"/>
        </w:rPr>
      </w:pPr>
    </w:p>
    <w:p w14:paraId="21FCFD69" w14:textId="77777777" w:rsidR="00852AC6" w:rsidRPr="00DF15B6" w:rsidRDefault="00852AC6" w:rsidP="00852AC6">
      <w:pPr>
        <w:pStyle w:val="HTML"/>
        <w:jc w:val="center"/>
        <w:rPr>
          <w:rFonts w:ascii="Times New Roman" w:hAnsi="Times New Roman" w:cs="Times New Roman"/>
          <w:b/>
          <w:bCs/>
          <w:sz w:val="22"/>
          <w:szCs w:val="22"/>
          <w:lang w:val="uk-UA"/>
        </w:rPr>
      </w:pPr>
    </w:p>
    <w:p w14:paraId="019264EA" w14:textId="77777777" w:rsidR="00852AC6" w:rsidRPr="00DF15B6" w:rsidRDefault="00852AC6" w:rsidP="00852AC6">
      <w:pPr>
        <w:pStyle w:val="HTML"/>
        <w:jc w:val="center"/>
        <w:rPr>
          <w:rFonts w:ascii="Times New Roman" w:hAnsi="Times New Roman" w:cs="Times New Roman"/>
          <w:b/>
          <w:bCs/>
          <w:sz w:val="22"/>
          <w:szCs w:val="22"/>
          <w:lang w:val="uk-UA"/>
        </w:rPr>
      </w:pPr>
    </w:p>
    <w:p w14:paraId="68360839" w14:textId="77777777" w:rsidR="00852AC6" w:rsidRPr="00640BA6" w:rsidRDefault="00852AC6" w:rsidP="00852AC6">
      <w:pPr>
        <w:pStyle w:val="af9"/>
        <w:tabs>
          <w:tab w:val="left" w:pos="708"/>
        </w:tabs>
        <w:spacing w:before="360" w:after="360" w:line="228" w:lineRule="auto"/>
        <w:ind w:firstLine="0"/>
        <w:jc w:val="center"/>
        <w:rPr>
          <w:rFonts w:ascii="Times New Roman" w:hAnsi="Times New Roman"/>
          <w:b/>
          <w:sz w:val="28"/>
          <w:szCs w:val="28"/>
          <w:lang w:val="uk-UA"/>
        </w:rPr>
      </w:pPr>
      <w:r w:rsidRPr="00640BA6">
        <w:rPr>
          <w:rFonts w:ascii="Times New Roman" w:hAnsi="Times New Roman"/>
          <w:b/>
          <w:sz w:val="28"/>
          <w:szCs w:val="28"/>
          <w:lang w:val="uk-UA"/>
        </w:rPr>
        <w:t>АНКЕТА</w:t>
      </w:r>
      <w:r w:rsidRPr="00640BA6">
        <w:rPr>
          <w:rFonts w:ascii="Times New Roman" w:hAnsi="Times New Roman"/>
          <w:b/>
          <w:sz w:val="28"/>
          <w:szCs w:val="28"/>
          <w:lang w:val="uk-UA"/>
        </w:rPr>
        <w:br/>
        <w:t xml:space="preserve">до заяви про участь у конкурсі з перевезення пасажирів </w:t>
      </w:r>
      <w:r w:rsidRPr="00640BA6">
        <w:rPr>
          <w:rFonts w:ascii="Times New Roman" w:hAnsi="Times New Roman"/>
          <w:b/>
          <w:sz w:val="28"/>
          <w:szCs w:val="28"/>
          <w:lang w:val="uk-UA"/>
        </w:rPr>
        <w:br/>
        <w:t>або продовження строку дії договору (дозволу)</w:t>
      </w:r>
    </w:p>
    <w:tbl>
      <w:tblPr>
        <w:tblW w:w="0" w:type="auto"/>
        <w:tblInd w:w="108" w:type="dxa"/>
        <w:tblLook w:val="04A0" w:firstRow="1" w:lastRow="0" w:firstColumn="1" w:lastColumn="0" w:noHBand="0" w:noVBand="1"/>
      </w:tblPr>
      <w:tblGrid>
        <w:gridCol w:w="1276"/>
        <w:gridCol w:w="8647"/>
      </w:tblGrid>
      <w:tr w:rsidR="00852AC6" w:rsidRPr="00640BA6" w14:paraId="5698664F" w14:textId="77777777" w:rsidTr="00852AC6">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7BE65AC8"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Поряд-</w:t>
            </w:r>
            <w:proofErr w:type="spellStart"/>
            <w:r w:rsidRPr="00640BA6">
              <w:rPr>
                <w:rFonts w:ascii="Times New Roman" w:hAnsi="Times New Roman"/>
                <w:sz w:val="24"/>
                <w:szCs w:val="24"/>
                <w:lang w:val="uk-UA"/>
              </w:rPr>
              <w:t>ковий</w:t>
            </w:r>
            <w:proofErr w:type="spellEnd"/>
            <w:r w:rsidRPr="00640BA6">
              <w:rPr>
                <w:rFonts w:ascii="Times New Roman" w:hAnsi="Times New Roman"/>
                <w:sz w:val="24"/>
                <w:szCs w:val="24"/>
                <w:lang w:val="uk-UA"/>
              </w:rPr>
              <w:t xml:space="preserve"> номер</w:t>
            </w:r>
          </w:p>
        </w:tc>
        <w:tc>
          <w:tcPr>
            <w:tcW w:w="8647" w:type="dxa"/>
            <w:tcBorders>
              <w:top w:val="single" w:sz="4" w:space="0" w:color="auto"/>
              <w:left w:val="single" w:sz="4" w:space="0" w:color="auto"/>
              <w:bottom w:val="single" w:sz="4" w:space="0" w:color="auto"/>
              <w:right w:val="single" w:sz="4" w:space="0" w:color="auto"/>
            </w:tcBorders>
            <w:vAlign w:val="center"/>
            <w:hideMark/>
          </w:tcPr>
          <w:p w14:paraId="4F359B6C"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Найменування показника</w:t>
            </w:r>
          </w:p>
        </w:tc>
      </w:tr>
      <w:tr w:rsidR="00852AC6" w:rsidRPr="00640BA6" w14:paraId="7A42527E" w14:textId="77777777" w:rsidTr="00852AC6">
        <w:tc>
          <w:tcPr>
            <w:tcW w:w="1276" w:type="dxa"/>
            <w:tcBorders>
              <w:top w:val="single" w:sz="4" w:space="0" w:color="auto"/>
              <w:left w:val="single" w:sz="4" w:space="0" w:color="auto"/>
              <w:bottom w:val="single" w:sz="4" w:space="0" w:color="auto"/>
              <w:right w:val="single" w:sz="4" w:space="0" w:color="auto"/>
            </w:tcBorders>
            <w:hideMark/>
          </w:tcPr>
          <w:p w14:paraId="2F99CA01"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1.</w:t>
            </w:r>
          </w:p>
        </w:tc>
        <w:tc>
          <w:tcPr>
            <w:tcW w:w="8647" w:type="dxa"/>
            <w:tcBorders>
              <w:top w:val="single" w:sz="4" w:space="0" w:color="auto"/>
              <w:left w:val="single" w:sz="4" w:space="0" w:color="auto"/>
              <w:bottom w:val="single" w:sz="4" w:space="0" w:color="auto"/>
              <w:right w:val="single" w:sz="4" w:space="0" w:color="auto"/>
            </w:tcBorders>
            <w:hideMark/>
          </w:tcPr>
          <w:p w14:paraId="39E75205"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Відомості про договір (дозвіл), про те, ким і на який період укладений (виданий) як переможцю попереднього конкурсу (за наявності)</w:t>
            </w:r>
          </w:p>
        </w:tc>
      </w:tr>
      <w:tr w:rsidR="00852AC6" w:rsidRPr="00640BA6" w14:paraId="278B8F52" w14:textId="77777777" w:rsidTr="00852AC6">
        <w:trPr>
          <w:trHeight w:val="1466"/>
        </w:trPr>
        <w:tc>
          <w:tcPr>
            <w:tcW w:w="1276" w:type="dxa"/>
            <w:tcBorders>
              <w:top w:val="single" w:sz="4" w:space="0" w:color="auto"/>
              <w:left w:val="single" w:sz="4" w:space="0" w:color="auto"/>
              <w:bottom w:val="single" w:sz="4" w:space="0" w:color="auto"/>
              <w:right w:val="single" w:sz="4" w:space="0" w:color="auto"/>
            </w:tcBorders>
            <w:hideMark/>
          </w:tcPr>
          <w:p w14:paraId="5D63B351"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2.</w:t>
            </w:r>
          </w:p>
        </w:tc>
        <w:tc>
          <w:tcPr>
            <w:tcW w:w="8647" w:type="dxa"/>
            <w:tcBorders>
              <w:top w:val="single" w:sz="4" w:space="0" w:color="auto"/>
              <w:left w:val="single" w:sz="4" w:space="0" w:color="auto"/>
              <w:bottom w:val="single" w:sz="4" w:space="0" w:color="auto"/>
              <w:right w:val="single" w:sz="4" w:space="0" w:color="auto"/>
            </w:tcBorders>
            <w:hideMark/>
          </w:tcPr>
          <w:p w14:paraId="54E31AE4"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Відомості про документи, що підтверджують право власності чи користування земельними ділянками, а також право власності чи користування приміщеннями, де забезпечується проведення медичного огляду водіїв, їх стажування та інструктажі, а також огляд технічного стану автобусів та їх зберігання</w:t>
            </w:r>
          </w:p>
        </w:tc>
      </w:tr>
    </w:tbl>
    <w:p w14:paraId="3006053F" w14:textId="77777777" w:rsidR="00852AC6" w:rsidRPr="00640BA6" w:rsidRDefault="00852AC6" w:rsidP="00852AC6">
      <w:pPr>
        <w:pStyle w:val="af9"/>
        <w:tabs>
          <w:tab w:val="left" w:pos="708"/>
        </w:tabs>
        <w:spacing w:line="228" w:lineRule="auto"/>
        <w:rPr>
          <w:rFonts w:ascii="Times New Roman" w:hAnsi="Times New Roman"/>
          <w:sz w:val="24"/>
          <w:szCs w:val="24"/>
          <w:lang w:val="uk-UA"/>
        </w:rPr>
      </w:pPr>
    </w:p>
    <w:tbl>
      <w:tblPr>
        <w:tblW w:w="0" w:type="auto"/>
        <w:tblInd w:w="-601" w:type="dxa"/>
        <w:tblLook w:val="04A0" w:firstRow="1" w:lastRow="0" w:firstColumn="1" w:lastColumn="0" w:noHBand="0" w:noVBand="1"/>
      </w:tblPr>
      <w:tblGrid>
        <w:gridCol w:w="5618"/>
        <w:gridCol w:w="1830"/>
        <w:gridCol w:w="3096"/>
      </w:tblGrid>
      <w:tr w:rsidR="00852AC6" w:rsidRPr="00640BA6" w14:paraId="03474168" w14:textId="77777777" w:rsidTr="00852AC6">
        <w:tc>
          <w:tcPr>
            <w:tcW w:w="4962" w:type="dxa"/>
            <w:hideMark/>
          </w:tcPr>
          <w:p w14:paraId="72040E29" w14:textId="77777777" w:rsidR="00852AC6" w:rsidRPr="00640BA6" w:rsidRDefault="00852AC6">
            <w:pPr>
              <w:pStyle w:val="af9"/>
              <w:spacing w:line="228" w:lineRule="auto"/>
              <w:ind w:left="601" w:firstLine="0"/>
              <w:jc w:val="center"/>
              <w:rPr>
                <w:rFonts w:ascii="Times New Roman" w:eastAsia="Calibri" w:hAnsi="Times New Roman"/>
                <w:sz w:val="20"/>
                <w:lang w:val="uk-UA"/>
              </w:rPr>
            </w:pPr>
            <w:r w:rsidRPr="00640BA6">
              <w:rPr>
                <w:rFonts w:ascii="Times New Roman" w:eastAsia="Calibri" w:hAnsi="Times New Roman"/>
                <w:sz w:val="20"/>
                <w:lang w:val="uk-UA"/>
              </w:rPr>
              <w:t>________________________________________________</w:t>
            </w:r>
            <w:r w:rsidRPr="00640BA6">
              <w:rPr>
                <w:rFonts w:ascii="Times New Roman" w:eastAsia="Calibri" w:hAnsi="Times New Roman"/>
                <w:sz w:val="20"/>
                <w:lang w:val="uk-UA"/>
              </w:rPr>
              <w:br/>
              <w:t xml:space="preserve">(найменування посади керівника автомобільного перевізника-претендента, фізичної особи - </w:t>
            </w:r>
            <w:r w:rsidRPr="00640BA6">
              <w:rPr>
                <w:rFonts w:ascii="Times New Roman" w:eastAsia="Calibri" w:hAnsi="Times New Roman"/>
                <w:sz w:val="20"/>
                <w:lang w:val="uk-UA"/>
              </w:rPr>
              <w:br/>
              <w:t>підприємця або уповноваженої особи)</w:t>
            </w:r>
          </w:p>
        </w:tc>
        <w:tc>
          <w:tcPr>
            <w:tcW w:w="1830" w:type="dxa"/>
            <w:hideMark/>
          </w:tcPr>
          <w:p w14:paraId="20A037A7" w14:textId="77777777" w:rsidR="00852AC6" w:rsidRPr="00640BA6" w:rsidRDefault="00852AC6">
            <w:pPr>
              <w:pStyle w:val="af9"/>
              <w:spacing w:line="228" w:lineRule="auto"/>
              <w:ind w:firstLine="0"/>
              <w:jc w:val="center"/>
              <w:rPr>
                <w:rFonts w:ascii="Times New Roman" w:eastAsia="Calibri" w:hAnsi="Times New Roman"/>
                <w:sz w:val="20"/>
                <w:lang w:val="uk-UA"/>
              </w:rPr>
            </w:pPr>
            <w:r w:rsidRPr="00640BA6">
              <w:rPr>
                <w:rFonts w:ascii="Times New Roman" w:eastAsia="Calibri" w:hAnsi="Times New Roman"/>
                <w:sz w:val="20"/>
                <w:lang w:val="uk-UA"/>
              </w:rPr>
              <w:t>____________</w:t>
            </w:r>
            <w:r w:rsidRPr="00640BA6">
              <w:rPr>
                <w:rFonts w:ascii="Times New Roman" w:eastAsia="Calibri" w:hAnsi="Times New Roman"/>
                <w:sz w:val="20"/>
                <w:lang w:val="uk-UA"/>
              </w:rPr>
              <w:br/>
              <w:t>(підпис)</w:t>
            </w:r>
          </w:p>
        </w:tc>
        <w:tc>
          <w:tcPr>
            <w:tcW w:w="3096" w:type="dxa"/>
            <w:hideMark/>
          </w:tcPr>
          <w:p w14:paraId="3D83C5C7" w14:textId="77777777" w:rsidR="00852AC6" w:rsidRPr="00640BA6" w:rsidRDefault="00852AC6">
            <w:pPr>
              <w:pStyle w:val="af9"/>
              <w:spacing w:line="228" w:lineRule="auto"/>
              <w:ind w:firstLine="0"/>
              <w:jc w:val="center"/>
              <w:rPr>
                <w:rFonts w:ascii="Times New Roman" w:eastAsia="Calibri" w:hAnsi="Times New Roman"/>
                <w:sz w:val="20"/>
                <w:lang w:val="uk-UA"/>
              </w:rPr>
            </w:pPr>
            <w:r w:rsidRPr="00640BA6">
              <w:rPr>
                <w:rFonts w:ascii="Times New Roman" w:eastAsia="Calibri" w:hAnsi="Times New Roman"/>
                <w:sz w:val="20"/>
                <w:lang w:val="uk-UA"/>
              </w:rPr>
              <w:t>____________________________</w:t>
            </w:r>
            <w:r w:rsidRPr="00640BA6">
              <w:rPr>
                <w:rFonts w:ascii="Times New Roman" w:eastAsia="Calibri" w:hAnsi="Times New Roman"/>
                <w:sz w:val="20"/>
                <w:lang w:val="uk-UA"/>
              </w:rPr>
              <w:br/>
              <w:t>(прізвище, ім’я, по батькові)</w:t>
            </w:r>
          </w:p>
        </w:tc>
      </w:tr>
    </w:tbl>
    <w:p w14:paraId="5FA4EBA6"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p>
    <w:p w14:paraId="54F13A57"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r w:rsidRPr="00DF15B6">
        <w:rPr>
          <w:rFonts w:ascii="Times New Roman" w:hAnsi="Times New Roman"/>
          <w:sz w:val="24"/>
          <w:szCs w:val="24"/>
        </w:rPr>
        <w:t>____ _________ 20___ року</w:t>
      </w:r>
    </w:p>
    <w:p w14:paraId="4557EFD3"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p>
    <w:p w14:paraId="599851C9"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p>
    <w:p w14:paraId="43866795" w14:textId="77777777" w:rsidR="00852AC6" w:rsidRPr="00DF15B6" w:rsidRDefault="00852AC6" w:rsidP="00852AC6">
      <w:pPr>
        <w:pStyle w:val="HTML"/>
        <w:jc w:val="center"/>
        <w:rPr>
          <w:rFonts w:ascii="Times New Roman" w:hAnsi="Times New Roman" w:cs="Times New Roman"/>
          <w:b/>
          <w:bCs/>
          <w:sz w:val="22"/>
          <w:szCs w:val="22"/>
          <w:lang w:val="uk-UA"/>
        </w:rPr>
      </w:pPr>
    </w:p>
    <w:p w14:paraId="1640979F" w14:textId="77777777" w:rsidR="00852AC6" w:rsidRPr="00DF15B6" w:rsidRDefault="00852AC6" w:rsidP="00852AC6">
      <w:pPr>
        <w:pStyle w:val="HTML"/>
        <w:jc w:val="center"/>
        <w:rPr>
          <w:rFonts w:ascii="Times New Roman" w:hAnsi="Times New Roman" w:cs="Times New Roman"/>
          <w:b/>
          <w:bCs/>
          <w:sz w:val="22"/>
          <w:szCs w:val="22"/>
          <w:lang w:val="uk-UA"/>
        </w:rPr>
      </w:pPr>
    </w:p>
    <w:p w14:paraId="47057618" w14:textId="77777777" w:rsidR="00852AC6" w:rsidRPr="00DF15B6" w:rsidRDefault="00852AC6" w:rsidP="00852AC6">
      <w:pPr>
        <w:pStyle w:val="HTML"/>
        <w:jc w:val="center"/>
        <w:rPr>
          <w:rFonts w:ascii="Times New Roman" w:hAnsi="Times New Roman" w:cs="Times New Roman"/>
          <w:b/>
          <w:bCs/>
          <w:sz w:val="22"/>
          <w:szCs w:val="22"/>
          <w:lang w:val="uk-UA"/>
        </w:rPr>
      </w:pPr>
    </w:p>
    <w:p w14:paraId="37904D90" w14:textId="77777777" w:rsidR="00852AC6" w:rsidRPr="00DF15B6" w:rsidRDefault="00852AC6" w:rsidP="00852AC6">
      <w:pPr>
        <w:pStyle w:val="HTML"/>
        <w:jc w:val="center"/>
        <w:rPr>
          <w:rFonts w:ascii="Times New Roman" w:hAnsi="Times New Roman" w:cs="Times New Roman"/>
          <w:b/>
          <w:bCs/>
          <w:sz w:val="22"/>
          <w:szCs w:val="22"/>
          <w:lang w:val="uk-UA"/>
        </w:rPr>
      </w:pPr>
    </w:p>
    <w:p w14:paraId="35FC54CC" w14:textId="77777777" w:rsidR="00852AC6" w:rsidRPr="00DF15B6" w:rsidRDefault="00852AC6" w:rsidP="00852AC6">
      <w:pPr>
        <w:pStyle w:val="HTML"/>
        <w:jc w:val="center"/>
        <w:rPr>
          <w:rFonts w:ascii="Times New Roman" w:hAnsi="Times New Roman" w:cs="Times New Roman"/>
          <w:b/>
          <w:bCs/>
          <w:sz w:val="22"/>
          <w:szCs w:val="22"/>
          <w:lang w:val="uk-UA"/>
        </w:rPr>
      </w:pPr>
    </w:p>
    <w:p w14:paraId="2C4DD487" w14:textId="77777777" w:rsidR="00852AC6" w:rsidRPr="00DF15B6" w:rsidRDefault="00852AC6" w:rsidP="00852AC6">
      <w:pPr>
        <w:pStyle w:val="HTML"/>
        <w:jc w:val="center"/>
        <w:rPr>
          <w:rFonts w:ascii="Times New Roman" w:hAnsi="Times New Roman" w:cs="Times New Roman"/>
          <w:b/>
          <w:bCs/>
          <w:sz w:val="22"/>
          <w:szCs w:val="22"/>
          <w:lang w:val="uk-UA"/>
        </w:rPr>
      </w:pPr>
    </w:p>
    <w:p w14:paraId="40DEFE48" w14:textId="77777777" w:rsidR="00852AC6" w:rsidRPr="00DF15B6" w:rsidRDefault="00852AC6" w:rsidP="00852AC6">
      <w:pPr>
        <w:pStyle w:val="HTML"/>
        <w:jc w:val="center"/>
        <w:rPr>
          <w:rFonts w:ascii="Times New Roman" w:hAnsi="Times New Roman" w:cs="Times New Roman"/>
          <w:b/>
          <w:bCs/>
          <w:sz w:val="22"/>
          <w:szCs w:val="22"/>
          <w:lang w:val="uk-UA"/>
        </w:rPr>
      </w:pPr>
    </w:p>
    <w:p w14:paraId="45CDF5AF" w14:textId="77777777" w:rsidR="00852AC6" w:rsidRPr="00DF15B6" w:rsidRDefault="00852AC6" w:rsidP="00852AC6">
      <w:pPr>
        <w:pStyle w:val="HTML"/>
        <w:jc w:val="center"/>
        <w:rPr>
          <w:rFonts w:ascii="Times New Roman" w:hAnsi="Times New Roman" w:cs="Times New Roman"/>
          <w:b/>
          <w:bCs/>
          <w:sz w:val="22"/>
          <w:szCs w:val="22"/>
          <w:lang w:val="uk-UA"/>
        </w:rPr>
      </w:pPr>
    </w:p>
    <w:p w14:paraId="09571923" w14:textId="77777777" w:rsidR="00852AC6" w:rsidRPr="00DF15B6" w:rsidRDefault="00852AC6" w:rsidP="00852AC6">
      <w:pPr>
        <w:pStyle w:val="HTML"/>
        <w:jc w:val="center"/>
        <w:rPr>
          <w:rFonts w:ascii="Times New Roman" w:hAnsi="Times New Roman" w:cs="Times New Roman"/>
          <w:b/>
          <w:bCs/>
          <w:sz w:val="22"/>
          <w:szCs w:val="22"/>
          <w:lang w:val="uk-UA"/>
        </w:rPr>
      </w:pPr>
    </w:p>
    <w:p w14:paraId="6D6C1008" w14:textId="77777777" w:rsidR="00852AC6" w:rsidRPr="00DF15B6" w:rsidRDefault="00852AC6" w:rsidP="00852AC6">
      <w:pPr>
        <w:pStyle w:val="HTML"/>
        <w:jc w:val="center"/>
        <w:rPr>
          <w:rFonts w:ascii="Times New Roman" w:hAnsi="Times New Roman" w:cs="Times New Roman"/>
          <w:b/>
          <w:bCs/>
          <w:sz w:val="22"/>
          <w:szCs w:val="22"/>
          <w:lang w:val="uk-UA"/>
        </w:rPr>
      </w:pPr>
    </w:p>
    <w:p w14:paraId="65AFE536" w14:textId="77777777" w:rsidR="00852AC6" w:rsidRPr="00DF15B6" w:rsidRDefault="00852AC6" w:rsidP="00852AC6">
      <w:pPr>
        <w:pStyle w:val="HTML"/>
        <w:jc w:val="center"/>
        <w:rPr>
          <w:rFonts w:ascii="Times New Roman" w:hAnsi="Times New Roman" w:cs="Times New Roman"/>
          <w:b/>
          <w:bCs/>
          <w:sz w:val="22"/>
          <w:szCs w:val="22"/>
          <w:lang w:val="uk-UA"/>
        </w:rPr>
      </w:pPr>
    </w:p>
    <w:p w14:paraId="27F92E72" w14:textId="77777777" w:rsidR="00852AC6" w:rsidRPr="00DF15B6" w:rsidRDefault="00852AC6" w:rsidP="00852AC6">
      <w:pPr>
        <w:pStyle w:val="HTML"/>
        <w:jc w:val="center"/>
        <w:rPr>
          <w:rFonts w:ascii="Times New Roman" w:hAnsi="Times New Roman" w:cs="Times New Roman"/>
          <w:b/>
          <w:bCs/>
          <w:sz w:val="22"/>
          <w:szCs w:val="22"/>
          <w:lang w:val="uk-UA"/>
        </w:rPr>
      </w:pPr>
    </w:p>
    <w:p w14:paraId="1D779F7C" w14:textId="77777777" w:rsidR="00852AC6" w:rsidRPr="00DF15B6" w:rsidRDefault="00852AC6" w:rsidP="00852AC6">
      <w:pPr>
        <w:pStyle w:val="HTML"/>
        <w:jc w:val="center"/>
        <w:rPr>
          <w:rFonts w:ascii="Times New Roman" w:hAnsi="Times New Roman" w:cs="Times New Roman"/>
          <w:b/>
          <w:bCs/>
          <w:sz w:val="22"/>
          <w:szCs w:val="22"/>
          <w:lang w:val="uk-UA"/>
        </w:rPr>
      </w:pPr>
    </w:p>
    <w:p w14:paraId="112E2A3F" w14:textId="77777777" w:rsidR="00852AC6" w:rsidRPr="00DF15B6" w:rsidRDefault="00852AC6" w:rsidP="00852AC6">
      <w:pPr>
        <w:pStyle w:val="HTML"/>
        <w:jc w:val="center"/>
        <w:rPr>
          <w:rFonts w:ascii="Times New Roman" w:hAnsi="Times New Roman" w:cs="Times New Roman"/>
          <w:b/>
          <w:bCs/>
          <w:sz w:val="22"/>
          <w:szCs w:val="22"/>
          <w:lang w:val="uk-UA"/>
        </w:rPr>
      </w:pPr>
    </w:p>
    <w:p w14:paraId="33177054" w14:textId="77777777" w:rsidR="00852AC6" w:rsidRPr="00DF15B6" w:rsidRDefault="00852AC6" w:rsidP="00852AC6">
      <w:pPr>
        <w:pStyle w:val="HTML"/>
        <w:jc w:val="center"/>
        <w:rPr>
          <w:rFonts w:ascii="Times New Roman" w:hAnsi="Times New Roman" w:cs="Times New Roman"/>
          <w:b/>
          <w:bCs/>
          <w:sz w:val="22"/>
          <w:szCs w:val="22"/>
          <w:lang w:val="uk-UA"/>
        </w:rPr>
      </w:pPr>
    </w:p>
    <w:p w14:paraId="253D1E42" w14:textId="77777777" w:rsidR="00852AC6" w:rsidRPr="00DF15B6" w:rsidRDefault="00852AC6" w:rsidP="00852AC6">
      <w:pPr>
        <w:pStyle w:val="HTML"/>
        <w:jc w:val="center"/>
        <w:rPr>
          <w:rFonts w:ascii="Times New Roman" w:hAnsi="Times New Roman" w:cs="Times New Roman"/>
          <w:b/>
          <w:bCs/>
          <w:sz w:val="22"/>
          <w:szCs w:val="22"/>
          <w:lang w:val="uk-UA"/>
        </w:rPr>
      </w:pPr>
    </w:p>
    <w:p w14:paraId="34BE985A" w14:textId="77777777" w:rsidR="00852AC6" w:rsidRPr="00DF15B6" w:rsidRDefault="00852AC6" w:rsidP="00852AC6">
      <w:pPr>
        <w:pStyle w:val="HTML"/>
        <w:jc w:val="center"/>
        <w:rPr>
          <w:rFonts w:ascii="Times New Roman" w:hAnsi="Times New Roman" w:cs="Times New Roman"/>
          <w:b/>
          <w:bCs/>
          <w:sz w:val="22"/>
          <w:szCs w:val="22"/>
          <w:lang w:val="uk-UA"/>
        </w:rPr>
      </w:pPr>
    </w:p>
    <w:p w14:paraId="0EE78E63" w14:textId="77777777" w:rsidR="00852AC6" w:rsidRPr="00DF15B6" w:rsidRDefault="00852AC6" w:rsidP="00852AC6">
      <w:pPr>
        <w:pStyle w:val="HTML"/>
        <w:jc w:val="center"/>
        <w:rPr>
          <w:rFonts w:ascii="Times New Roman" w:hAnsi="Times New Roman" w:cs="Times New Roman"/>
          <w:b/>
          <w:bCs/>
          <w:sz w:val="22"/>
          <w:szCs w:val="22"/>
          <w:lang w:val="uk-UA"/>
        </w:rPr>
      </w:pPr>
    </w:p>
    <w:p w14:paraId="644E2FB3" w14:textId="77777777" w:rsidR="00852AC6" w:rsidRPr="00DF15B6" w:rsidRDefault="00852AC6" w:rsidP="00852AC6">
      <w:pPr>
        <w:pStyle w:val="HTML"/>
        <w:jc w:val="center"/>
        <w:rPr>
          <w:rFonts w:ascii="Times New Roman" w:hAnsi="Times New Roman" w:cs="Times New Roman"/>
          <w:b/>
          <w:bCs/>
          <w:sz w:val="22"/>
          <w:szCs w:val="22"/>
          <w:lang w:val="uk-UA"/>
        </w:rPr>
      </w:pPr>
    </w:p>
    <w:p w14:paraId="2688C7A9" w14:textId="77777777" w:rsidR="00852AC6" w:rsidRPr="00DF15B6" w:rsidRDefault="00852AC6" w:rsidP="00852AC6">
      <w:pPr>
        <w:pStyle w:val="HTML"/>
        <w:jc w:val="center"/>
        <w:rPr>
          <w:rFonts w:ascii="Times New Roman" w:hAnsi="Times New Roman" w:cs="Times New Roman"/>
          <w:b/>
          <w:bCs/>
          <w:sz w:val="22"/>
          <w:szCs w:val="22"/>
          <w:lang w:val="uk-UA"/>
        </w:rPr>
      </w:pPr>
    </w:p>
    <w:p w14:paraId="68606BDE" w14:textId="77777777" w:rsidR="00852AC6" w:rsidRPr="00DF15B6" w:rsidRDefault="00852AC6" w:rsidP="00852AC6">
      <w:pPr>
        <w:pStyle w:val="HTML"/>
        <w:jc w:val="center"/>
        <w:rPr>
          <w:rFonts w:ascii="Times New Roman" w:hAnsi="Times New Roman" w:cs="Times New Roman"/>
          <w:b/>
          <w:bCs/>
          <w:sz w:val="22"/>
          <w:szCs w:val="22"/>
          <w:lang w:val="uk-UA"/>
        </w:rPr>
      </w:pPr>
    </w:p>
    <w:p w14:paraId="56171CCE" w14:textId="77777777" w:rsidR="00852AC6" w:rsidRPr="00DF15B6" w:rsidRDefault="00852AC6" w:rsidP="00852AC6">
      <w:pPr>
        <w:pStyle w:val="HTML"/>
        <w:jc w:val="center"/>
        <w:rPr>
          <w:rFonts w:ascii="Times New Roman" w:hAnsi="Times New Roman" w:cs="Times New Roman"/>
          <w:b/>
          <w:bCs/>
          <w:sz w:val="22"/>
          <w:szCs w:val="22"/>
          <w:lang w:val="uk-UA"/>
        </w:rPr>
      </w:pPr>
    </w:p>
    <w:p w14:paraId="4FB90006" w14:textId="77777777" w:rsidR="00852AC6" w:rsidRPr="00DF15B6" w:rsidRDefault="00852AC6" w:rsidP="00852AC6">
      <w:pPr>
        <w:pStyle w:val="HTML"/>
        <w:jc w:val="center"/>
        <w:rPr>
          <w:rFonts w:ascii="Times New Roman" w:hAnsi="Times New Roman" w:cs="Times New Roman"/>
          <w:b/>
          <w:bCs/>
          <w:sz w:val="22"/>
          <w:szCs w:val="22"/>
          <w:lang w:val="uk-UA"/>
        </w:rPr>
      </w:pPr>
    </w:p>
    <w:p w14:paraId="0742C352" w14:textId="77777777" w:rsidR="00852AC6" w:rsidRPr="00DF15B6" w:rsidRDefault="00852AC6" w:rsidP="00852AC6">
      <w:pPr>
        <w:pStyle w:val="HTML"/>
        <w:jc w:val="center"/>
        <w:rPr>
          <w:rFonts w:ascii="Times New Roman" w:hAnsi="Times New Roman" w:cs="Times New Roman"/>
          <w:b/>
          <w:bCs/>
          <w:sz w:val="22"/>
          <w:szCs w:val="22"/>
          <w:lang w:val="uk-UA"/>
        </w:rPr>
      </w:pPr>
    </w:p>
    <w:p w14:paraId="274BCBCD" w14:textId="77777777" w:rsidR="00852AC6" w:rsidRPr="00DF15B6" w:rsidRDefault="00852AC6" w:rsidP="00852AC6">
      <w:pPr>
        <w:pStyle w:val="HTML"/>
        <w:jc w:val="center"/>
        <w:rPr>
          <w:rFonts w:ascii="Times New Roman" w:hAnsi="Times New Roman" w:cs="Times New Roman"/>
          <w:b/>
          <w:bCs/>
          <w:sz w:val="22"/>
          <w:szCs w:val="22"/>
          <w:lang w:val="uk-UA"/>
        </w:rPr>
      </w:pPr>
    </w:p>
    <w:p w14:paraId="21D634FE" w14:textId="77777777" w:rsidR="00852AC6" w:rsidRPr="00DF15B6" w:rsidRDefault="00852AC6" w:rsidP="00852AC6">
      <w:pPr>
        <w:pStyle w:val="HTML"/>
        <w:jc w:val="center"/>
        <w:rPr>
          <w:rFonts w:ascii="Times New Roman" w:hAnsi="Times New Roman" w:cs="Times New Roman"/>
          <w:b/>
          <w:bCs/>
          <w:sz w:val="22"/>
          <w:szCs w:val="22"/>
          <w:lang w:val="uk-UA"/>
        </w:rPr>
      </w:pPr>
    </w:p>
    <w:p w14:paraId="31BBAC9F" w14:textId="77777777" w:rsidR="00852AC6" w:rsidRPr="00DF15B6" w:rsidRDefault="00852AC6" w:rsidP="00852AC6">
      <w:pPr>
        <w:pStyle w:val="HTML"/>
        <w:jc w:val="center"/>
        <w:rPr>
          <w:rFonts w:ascii="Times New Roman" w:hAnsi="Times New Roman" w:cs="Times New Roman"/>
          <w:b/>
          <w:bCs/>
          <w:sz w:val="22"/>
          <w:szCs w:val="22"/>
          <w:lang w:val="uk-UA"/>
        </w:rPr>
      </w:pPr>
    </w:p>
    <w:p w14:paraId="07DA1A05" w14:textId="77777777" w:rsidR="00852AC6" w:rsidRPr="00DF15B6" w:rsidRDefault="00852AC6" w:rsidP="00852AC6">
      <w:pPr>
        <w:pStyle w:val="HTML"/>
        <w:jc w:val="center"/>
        <w:rPr>
          <w:rFonts w:ascii="Times New Roman" w:hAnsi="Times New Roman" w:cs="Times New Roman"/>
          <w:b/>
          <w:bCs/>
          <w:sz w:val="22"/>
          <w:szCs w:val="22"/>
          <w:lang w:val="uk-UA"/>
        </w:rPr>
      </w:pPr>
    </w:p>
    <w:p w14:paraId="5524E584" w14:textId="77777777" w:rsidR="00852AC6" w:rsidRPr="00640BA6" w:rsidRDefault="00852AC6" w:rsidP="00852AC6">
      <w:pPr>
        <w:pStyle w:val="HTML"/>
        <w:ind w:left="6804" w:firstLine="0"/>
        <w:rPr>
          <w:rFonts w:ascii="Times New Roman" w:hAnsi="Times New Roman" w:cs="Times New Roman"/>
          <w:sz w:val="24"/>
          <w:szCs w:val="24"/>
          <w:lang w:val="uk-UA"/>
        </w:rPr>
      </w:pPr>
      <w:r w:rsidRPr="00640BA6">
        <w:rPr>
          <w:rFonts w:ascii="Times New Roman" w:hAnsi="Times New Roman" w:cs="Times New Roman"/>
          <w:sz w:val="24"/>
          <w:szCs w:val="24"/>
          <w:lang w:val="uk-UA"/>
        </w:rPr>
        <w:t xml:space="preserve">   Додаток 3</w:t>
      </w:r>
    </w:p>
    <w:p w14:paraId="0385DF89" w14:textId="77777777" w:rsidR="00852AC6" w:rsidRPr="00640BA6" w:rsidRDefault="00852AC6" w:rsidP="00852AC6">
      <w:pPr>
        <w:pStyle w:val="HTML"/>
        <w:ind w:left="6804" w:firstLine="0"/>
        <w:rPr>
          <w:rFonts w:ascii="Times New Roman" w:hAnsi="Times New Roman" w:cs="Times New Roman"/>
          <w:sz w:val="24"/>
          <w:szCs w:val="24"/>
          <w:lang w:val="uk-UA"/>
        </w:rPr>
      </w:pPr>
      <w:r w:rsidRPr="00640BA6">
        <w:rPr>
          <w:rFonts w:ascii="Times New Roman" w:hAnsi="Times New Roman" w:cs="Times New Roman"/>
          <w:sz w:val="24"/>
          <w:szCs w:val="24"/>
          <w:lang w:val="uk-UA"/>
        </w:rPr>
        <w:t xml:space="preserve">   до Умов проведення </w:t>
      </w:r>
    </w:p>
    <w:p w14:paraId="41DD316F" w14:textId="77777777" w:rsidR="00852AC6" w:rsidRPr="00640BA6" w:rsidRDefault="00852AC6" w:rsidP="00852AC6">
      <w:pPr>
        <w:pStyle w:val="HTML"/>
        <w:ind w:left="6804" w:firstLine="0"/>
        <w:rPr>
          <w:rFonts w:ascii="Times New Roman" w:hAnsi="Times New Roman" w:cs="Times New Roman"/>
          <w:b/>
          <w:bCs/>
          <w:sz w:val="22"/>
          <w:szCs w:val="22"/>
          <w:lang w:val="uk-UA"/>
        </w:rPr>
      </w:pPr>
      <w:r w:rsidRPr="00640BA6">
        <w:rPr>
          <w:rFonts w:ascii="Times New Roman" w:hAnsi="Times New Roman" w:cs="Times New Roman"/>
          <w:sz w:val="24"/>
          <w:szCs w:val="24"/>
          <w:lang w:val="uk-UA"/>
        </w:rPr>
        <w:t xml:space="preserve">   конкурсу</w:t>
      </w:r>
    </w:p>
    <w:p w14:paraId="5DBE3EAC" w14:textId="77777777" w:rsidR="00852AC6" w:rsidRPr="00640BA6" w:rsidRDefault="00852AC6" w:rsidP="00852AC6">
      <w:pPr>
        <w:pStyle w:val="HTML"/>
        <w:jc w:val="center"/>
        <w:rPr>
          <w:rFonts w:ascii="Times New Roman" w:hAnsi="Times New Roman" w:cs="Times New Roman"/>
          <w:b/>
          <w:bCs/>
          <w:sz w:val="22"/>
          <w:szCs w:val="22"/>
          <w:lang w:val="uk-UA"/>
        </w:rPr>
      </w:pPr>
    </w:p>
    <w:p w14:paraId="66773409" w14:textId="77777777" w:rsidR="00852AC6" w:rsidRPr="00640BA6" w:rsidRDefault="00852AC6" w:rsidP="00852AC6">
      <w:pPr>
        <w:pStyle w:val="HTML"/>
        <w:jc w:val="center"/>
        <w:rPr>
          <w:rFonts w:ascii="Times New Roman" w:hAnsi="Times New Roman" w:cs="Times New Roman"/>
          <w:b/>
          <w:bCs/>
          <w:sz w:val="22"/>
          <w:szCs w:val="22"/>
          <w:lang w:val="uk-UA"/>
        </w:rPr>
      </w:pPr>
    </w:p>
    <w:p w14:paraId="06141829" w14:textId="77777777" w:rsidR="00852AC6" w:rsidRPr="00640BA6" w:rsidRDefault="00852AC6" w:rsidP="00852AC6">
      <w:pPr>
        <w:pStyle w:val="af9"/>
        <w:tabs>
          <w:tab w:val="left" w:pos="708"/>
        </w:tabs>
        <w:spacing w:before="360" w:after="120"/>
        <w:ind w:left="142" w:right="168" w:firstLine="0"/>
        <w:jc w:val="center"/>
        <w:rPr>
          <w:rFonts w:ascii="Times New Roman" w:hAnsi="Times New Roman"/>
          <w:b/>
          <w:sz w:val="28"/>
          <w:szCs w:val="28"/>
          <w:lang w:val="uk-UA"/>
        </w:rPr>
      </w:pPr>
      <w:r w:rsidRPr="00640BA6">
        <w:rPr>
          <w:rFonts w:ascii="Times New Roman" w:hAnsi="Times New Roman"/>
          <w:b/>
          <w:sz w:val="28"/>
          <w:szCs w:val="28"/>
          <w:lang w:val="uk-UA"/>
        </w:rPr>
        <w:t>ВІДОМОСТІ</w:t>
      </w:r>
      <w:r w:rsidRPr="00640BA6">
        <w:rPr>
          <w:rFonts w:ascii="Times New Roman" w:hAnsi="Times New Roman"/>
          <w:b/>
          <w:sz w:val="28"/>
          <w:szCs w:val="28"/>
          <w:lang w:val="uk-UA"/>
        </w:rPr>
        <w:br/>
        <w:t xml:space="preserve">про автобуси, які будуть використовуватися </w:t>
      </w:r>
      <w:r w:rsidRPr="00640BA6">
        <w:rPr>
          <w:rFonts w:ascii="Times New Roman" w:hAnsi="Times New Roman"/>
          <w:b/>
          <w:sz w:val="28"/>
          <w:szCs w:val="28"/>
          <w:lang w:val="uk-UA"/>
        </w:rPr>
        <w:br/>
        <w:t>на автобусних маршрутах загального користування у звичайному режимі руху</w:t>
      </w:r>
    </w:p>
    <w:tbl>
      <w:tblPr>
        <w:tblW w:w="10770" w:type="dxa"/>
        <w:tblInd w:w="-60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3"/>
        <w:gridCol w:w="1018"/>
        <w:gridCol w:w="1595"/>
        <w:gridCol w:w="197"/>
        <w:gridCol w:w="1063"/>
        <w:gridCol w:w="814"/>
        <w:gridCol w:w="697"/>
        <w:gridCol w:w="1560"/>
        <w:gridCol w:w="1275"/>
        <w:gridCol w:w="426"/>
      </w:tblGrid>
      <w:tr w:rsidR="00852AC6" w:rsidRPr="00DF15B6" w14:paraId="6A3D70D6" w14:textId="77777777" w:rsidTr="00852AC6">
        <w:trPr>
          <w:trHeight w:val="903"/>
        </w:trPr>
        <w:tc>
          <w:tcPr>
            <w:tcW w:w="993" w:type="dxa"/>
            <w:tcBorders>
              <w:top w:val="single" w:sz="4" w:space="0" w:color="auto"/>
              <w:left w:val="single" w:sz="4" w:space="0" w:color="auto"/>
              <w:bottom w:val="single" w:sz="4" w:space="0" w:color="auto"/>
              <w:right w:val="single" w:sz="4" w:space="0" w:color="auto"/>
            </w:tcBorders>
            <w:vAlign w:val="center"/>
            <w:hideMark/>
          </w:tcPr>
          <w:p w14:paraId="4BEF9D08" w14:textId="77777777" w:rsidR="00852AC6" w:rsidRPr="00DF15B6" w:rsidRDefault="00852AC6">
            <w:pPr>
              <w:pStyle w:val="af9"/>
              <w:spacing w:line="276" w:lineRule="auto"/>
              <w:ind w:left="142" w:right="-57" w:firstLine="0"/>
              <w:rPr>
                <w:rFonts w:ascii="Times New Roman" w:hAnsi="Times New Roman"/>
                <w:sz w:val="20"/>
                <w:lang w:val="uk-UA"/>
              </w:rPr>
            </w:pPr>
            <w:r w:rsidRPr="00DF15B6">
              <w:rPr>
                <w:rFonts w:ascii="Times New Roman" w:hAnsi="Times New Roman"/>
                <w:sz w:val="20"/>
                <w:lang w:val="uk-UA"/>
              </w:rPr>
              <w:t>Поряд-</w:t>
            </w:r>
            <w:proofErr w:type="spellStart"/>
            <w:r w:rsidRPr="00DF15B6">
              <w:rPr>
                <w:rFonts w:ascii="Times New Roman" w:hAnsi="Times New Roman"/>
                <w:sz w:val="20"/>
                <w:lang w:val="uk-UA"/>
              </w:rPr>
              <w:t>ковий</w:t>
            </w:r>
            <w:proofErr w:type="spellEnd"/>
            <w:r w:rsidRPr="00DF15B6">
              <w:rPr>
                <w:rFonts w:ascii="Times New Roman" w:hAnsi="Times New Roman"/>
                <w:sz w:val="20"/>
                <w:lang w:val="uk-UA"/>
              </w:rPr>
              <w:t xml:space="preserve">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682854" w14:textId="77777777" w:rsidR="00852AC6" w:rsidRPr="00DF15B6" w:rsidRDefault="00852AC6">
            <w:pPr>
              <w:pStyle w:val="af9"/>
              <w:spacing w:line="276" w:lineRule="auto"/>
              <w:ind w:left="142" w:right="-57" w:firstLine="0"/>
              <w:rPr>
                <w:rFonts w:ascii="Times New Roman" w:hAnsi="Times New Roman"/>
                <w:sz w:val="20"/>
                <w:lang w:val="uk-UA"/>
              </w:rPr>
            </w:pPr>
            <w:r w:rsidRPr="00DF15B6">
              <w:rPr>
                <w:rFonts w:ascii="Times New Roman" w:hAnsi="Times New Roman"/>
                <w:sz w:val="20"/>
                <w:lang w:val="uk-UA"/>
              </w:rPr>
              <w:t>Марка і модель автобуса</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0DFF1FD" w14:textId="00ED65C9" w:rsidR="00852AC6" w:rsidRPr="00DF15B6" w:rsidRDefault="00852AC6">
            <w:pPr>
              <w:pStyle w:val="af9"/>
              <w:spacing w:before="0" w:line="276" w:lineRule="auto"/>
              <w:ind w:left="142" w:right="-57" w:firstLine="0"/>
              <w:rPr>
                <w:rFonts w:ascii="Times New Roman" w:hAnsi="Times New Roman"/>
                <w:sz w:val="20"/>
                <w:lang w:val="uk-UA"/>
              </w:rPr>
            </w:pPr>
            <w:r w:rsidRPr="00DF15B6">
              <w:rPr>
                <w:rFonts w:ascii="Times New Roman" w:hAnsi="Times New Roman"/>
                <w:sz w:val="20"/>
                <w:lang w:val="uk-UA"/>
              </w:rPr>
              <w:t xml:space="preserve">Державний </w:t>
            </w:r>
            <w:proofErr w:type="spellStart"/>
            <w:r w:rsidRPr="00DF15B6">
              <w:rPr>
                <w:rFonts w:ascii="Times New Roman" w:hAnsi="Times New Roman"/>
                <w:sz w:val="20"/>
                <w:lang w:val="uk-UA"/>
              </w:rPr>
              <w:t>реєстра</w:t>
            </w:r>
            <w:proofErr w:type="spellEnd"/>
            <w:r w:rsidR="00640BA6">
              <w:rPr>
                <w:rFonts w:ascii="Times New Roman" w:hAnsi="Times New Roman"/>
                <w:sz w:val="20"/>
                <w:lang w:val="uk-UA"/>
              </w:rPr>
              <w:t>-</w:t>
            </w:r>
          </w:p>
          <w:p w14:paraId="1A5337BA" w14:textId="77777777" w:rsidR="00852AC6" w:rsidRPr="00DF15B6" w:rsidRDefault="00852AC6">
            <w:pPr>
              <w:pStyle w:val="af9"/>
              <w:spacing w:before="0" w:line="276" w:lineRule="auto"/>
              <w:ind w:left="142" w:right="-57" w:firstLine="0"/>
              <w:rPr>
                <w:rFonts w:ascii="Times New Roman" w:hAnsi="Times New Roman"/>
                <w:sz w:val="20"/>
                <w:lang w:val="uk-UA"/>
              </w:rPr>
            </w:pPr>
            <w:proofErr w:type="spellStart"/>
            <w:r w:rsidRPr="00DF15B6">
              <w:rPr>
                <w:rFonts w:ascii="Times New Roman" w:hAnsi="Times New Roman"/>
                <w:sz w:val="20"/>
                <w:lang w:val="uk-UA"/>
              </w:rPr>
              <w:t>ційний</w:t>
            </w:r>
            <w:proofErr w:type="spellEnd"/>
            <w:r w:rsidRPr="00DF15B6">
              <w:rPr>
                <w:rFonts w:ascii="Times New Roman" w:hAnsi="Times New Roman"/>
                <w:sz w:val="20"/>
                <w:lang w:val="uk-UA"/>
              </w:rPr>
              <w:t xml:space="preserve"> номер</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58D929F" w14:textId="77777777" w:rsidR="00852AC6" w:rsidRPr="00DF15B6" w:rsidRDefault="00852AC6">
            <w:pPr>
              <w:pStyle w:val="af9"/>
              <w:spacing w:line="276" w:lineRule="auto"/>
              <w:ind w:left="142" w:right="-57" w:firstLine="0"/>
              <w:rPr>
                <w:rFonts w:ascii="Times New Roman" w:hAnsi="Times New Roman"/>
                <w:sz w:val="20"/>
                <w:lang w:val="uk-UA"/>
              </w:rPr>
            </w:pPr>
            <w:r w:rsidRPr="00DF15B6">
              <w:rPr>
                <w:rFonts w:ascii="Times New Roman" w:hAnsi="Times New Roman"/>
                <w:sz w:val="20"/>
                <w:lang w:val="uk-UA"/>
              </w:rPr>
              <w:t xml:space="preserve">Рік випуску/ дата першої реєстрації </w:t>
            </w:r>
            <w:r w:rsidRPr="00DF15B6">
              <w:rPr>
                <w:rFonts w:ascii="Times New Roman" w:hAnsi="Times New Roman"/>
                <w:sz w:val="20"/>
                <w:lang w:val="uk-UA"/>
              </w:rPr>
              <w:br/>
              <w:t>(за наявності такої відмітки у свідоцтві про реєстрацію)</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33E8C25" w14:textId="77777777" w:rsidR="00852AC6" w:rsidRPr="00DF15B6" w:rsidRDefault="00852AC6">
            <w:pPr>
              <w:pStyle w:val="af9"/>
              <w:spacing w:line="276" w:lineRule="auto"/>
              <w:ind w:left="142" w:right="-57" w:firstLine="0"/>
              <w:rPr>
                <w:rFonts w:ascii="Times New Roman" w:hAnsi="Times New Roman"/>
                <w:sz w:val="20"/>
                <w:lang w:val="uk-UA"/>
              </w:rPr>
            </w:pPr>
            <w:r w:rsidRPr="00DF15B6">
              <w:rPr>
                <w:rFonts w:ascii="Times New Roman" w:hAnsi="Times New Roman"/>
                <w:sz w:val="20"/>
                <w:lang w:val="uk-UA"/>
              </w:rPr>
              <w:t>Пасажиро-місткість (загальна пасажиро-місткість/ кількість місць для сидіння пасажирів)</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14:paraId="31932BA1" w14:textId="77777777" w:rsidR="00852AC6" w:rsidRPr="00DF15B6" w:rsidRDefault="00852AC6">
            <w:pPr>
              <w:pStyle w:val="af9"/>
              <w:spacing w:line="276" w:lineRule="auto"/>
              <w:ind w:left="142" w:right="-109" w:firstLine="0"/>
              <w:rPr>
                <w:rFonts w:ascii="Times New Roman" w:hAnsi="Times New Roman"/>
                <w:sz w:val="20"/>
                <w:lang w:val="uk-UA"/>
              </w:rPr>
            </w:pPr>
            <w:proofErr w:type="spellStart"/>
            <w:r w:rsidRPr="00DF15B6">
              <w:rPr>
                <w:rFonts w:ascii="Times New Roman" w:hAnsi="Times New Roman"/>
                <w:sz w:val="20"/>
                <w:lang w:val="uk-UA"/>
              </w:rPr>
              <w:t>Підтвер-дження</w:t>
            </w:r>
            <w:proofErr w:type="spellEnd"/>
            <w:r w:rsidRPr="00DF15B6">
              <w:rPr>
                <w:rFonts w:ascii="Times New Roman" w:hAnsi="Times New Roman"/>
                <w:sz w:val="20"/>
                <w:lang w:val="uk-UA"/>
              </w:rPr>
              <w:t xml:space="preserve"> права використання автобуса (серія та номер свідоцтва про реєстрацію автобуса)</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5FD7E33" w14:textId="77777777" w:rsidR="00852AC6" w:rsidRPr="00DF15B6" w:rsidRDefault="00852AC6">
            <w:pPr>
              <w:pStyle w:val="af9"/>
              <w:spacing w:line="276" w:lineRule="auto"/>
              <w:ind w:left="142" w:right="-57" w:firstLine="0"/>
              <w:rPr>
                <w:rFonts w:ascii="Times New Roman" w:hAnsi="Times New Roman"/>
                <w:sz w:val="20"/>
                <w:lang w:val="uk-UA"/>
              </w:rPr>
            </w:pPr>
            <w:r w:rsidRPr="00DF15B6">
              <w:rPr>
                <w:rFonts w:ascii="Times New Roman" w:hAnsi="Times New Roman"/>
                <w:sz w:val="20"/>
                <w:lang w:val="uk-UA"/>
              </w:rPr>
              <w:t xml:space="preserve">Відповідність екологічним нормам транспортного засобу </w:t>
            </w:r>
            <w:r w:rsidRPr="00DF15B6">
              <w:rPr>
                <w:rFonts w:ascii="Times New Roman" w:hAnsi="Times New Roman"/>
                <w:sz w:val="20"/>
                <w:lang w:val="uk-UA"/>
              </w:rPr>
              <w:br/>
              <w:t>(за умови відповідності автобуса категорії Євро-3 і вище)</w:t>
            </w:r>
          </w:p>
        </w:tc>
        <w:tc>
          <w:tcPr>
            <w:tcW w:w="1701" w:type="dxa"/>
            <w:gridSpan w:val="2"/>
            <w:tcBorders>
              <w:top w:val="single" w:sz="4" w:space="0" w:color="auto"/>
              <w:left w:val="single" w:sz="4" w:space="0" w:color="auto"/>
              <w:bottom w:val="single" w:sz="4" w:space="0" w:color="auto"/>
              <w:right w:val="single" w:sz="4" w:space="0" w:color="auto"/>
            </w:tcBorders>
            <w:hideMark/>
          </w:tcPr>
          <w:p w14:paraId="18DF6C02" w14:textId="77777777" w:rsidR="00852AC6" w:rsidRPr="00DF15B6" w:rsidRDefault="00852AC6">
            <w:pPr>
              <w:pStyle w:val="af9"/>
              <w:spacing w:before="0" w:line="276" w:lineRule="auto"/>
              <w:ind w:left="142" w:right="-108" w:firstLine="0"/>
              <w:rPr>
                <w:rFonts w:ascii="Times New Roman" w:hAnsi="Times New Roman"/>
                <w:sz w:val="20"/>
                <w:lang w:val="uk-UA"/>
              </w:rPr>
            </w:pPr>
            <w:r w:rsidRPr="00DF15B6">
              <w:rPr>
                <w:rFonts w:ascii="Times New Roman" w:hAnsi="Times New Roman"/>
                <w:sz w:val="20"/>
                <w:lang w:val="uk-UA"/>
              </w:rPr>
              <w:t xml:space="preserve">Перелік елементів доступності автобуса </w:t>
            </w:r>
            <w:r w:rsidRPr="00DF15B6">
              <w:rPr>
                <w:rFonts w:ascii="Times New Roman" w:hAnsi="Times New Roman"/>
                <w:sz w:val="20"/>
                <w:lang w:val="uk-UA"/>
              </w:rPr>
              <w:br/>
              <w:t>для осіб з інвалідністю</w:t>
            </w:r>
            <w:r w:rsidRPr="00DF15B6">
              <w:rPr>
                <w:rFonts w:ascii="Times New Roman" w:hAnsi="Times New Roman"/>
                <w:sz w:val="20"/>
                <w:lang w:val="uk-UA"/>
              </w:rPr>
              <w:br/>
              <w:t xml:space="preserve"> та інших </w:t>
            </w:r>
            <w:proofErr w:type="spellStart"/>
            <w:r w:rsidRPr="00DF15B6">
              <w:rPr>
                <w:rFonts w:ascii="Times New Roman" w:hAnsi="Times New Roman"/>
                <w:sz w:val="20"/>
                <w:lang w:val="uk-UA"/>
              </w:rPr>
              <w:t>маломобільних</w:t>
            </w:r>
            <w:proofErr w:type="spellEnd"/>
            <w:r w:rsidRPr="00DF15B6">
              <w:rPr>
                <w:rFonts w:ascii="Times New Roman" w:hAnsi="Times New Roman"/>
                <w:sz w:val="20"/>
                <w:lang w:val="uk-UA"/>
              </w:rPr>
              <w:t xml:space="preserve"> груп населення</w:t>
            </w:r>
          </w:p>
          <w:p w14:paraId="4E3F3768" w14:textId="77777777" w:rsidR="00852AC6" w:rsidRPr="00DF15B6" w:rsidRDefault="00852AC6">
            <w:pPr>
              <w:pStyle w:val="af9"/>
              <w:spacing w:before="0" w:line="276" w:lineRule="auto"/>
              <w:ind w:left="142" w:right="-108" w:firstLine="0"/>
              <w:rPr>
                <w:rFonts w:ascii="Times New Roman" w:hAnsi="Times New Roman"/>
                <w:sz w:val="20"/>
                <w:lang w:val="uk-UA"/>
              </w:rPr>
            </w:pPr>
            <w:r w:rsidRPr="00DF15B6">
              <w:rPr>
                <w:rFonts w:ascii="Times New Roman" w:hAnsi="Times New Roman"/>
                <w:sz w:val="20"/>
                <w:lang w:val="uk-UA"/>
              </w:rPr>
              <w:t>(зазначається за умови подання таких автобусів на конкурс)</w:t>
            </w:r>
          </w:p>
        </w:tc>
      </w:tr>
      <w:tr w:rsidR="00852AC6" w:rsidRPr="00640BA6" w14:paraId="43E42722" w14:textId="77777777" w:rsidTr="00852AC6">
        <w:trPr>
          <w:gridAfter w:val="1"/>
          <w:wAfter w:w="426" w:type="dxa"/>
        </w:trPr>
        <w:tc>
          <w:tcPr>
            <w:tcW w:w="4938" w:type="dxa"/>
            <w:gridSpan w:val="5"/>
            <w:tcBorders>
              <w:top w:val="nil"/>
              <w:left w:val="nil"/>
              <w:bottom w:val="nil"/>
              <w:right w:val="nil"/>
            </w:tcBorders>
            <w:hideMark/>
          </w:tcPr>
          <w:p w14:paraId="521EBCB3" w14:textId="77777777" w:rsidR="00852AC6" w:rsidRPr="00640BA6" w:rsidRDefault="00852AC6">
            <w:pPr>
              <w:pStyle w:val="af9"/>
              <w:spacing w:line="276" w:lineRule="auto"/>
              <w:ind w:left="142" w:firstLine="0"/>
              <w:jc w:val="center"/>
              <w:rPr>
                <w:rFonts w:ascii="Times New Roman" w:eastAsia="Calibri" w:hAnsi="Times New Roman"/>
                <w:sz w:val="24"/>
                <w:szCs w:val="24"/>
                <w:lang w:val="uk-UA"/>
              </w:rPr>
            </w:pPr>
            <w:r w:rsidRPr="00640BA6">
              <w:rPr>
                <w:rFonts w:ascii="Times New Roman" w:eastAsia="Calibri" w:hAnsi="Times New Roman"/>
                <w:sz w:val="24"/>
                <w:szCs w:val="24"/>
                <w:lang w:val="uk-UA"/>
              </w:rPr>
              <w:t>_________________________________</w:t>
            </w:r>
            <w:r w:rsidRPr="00640BA6">
              <w:rPr>
                <w:rFonts w:ascii="Times New Roman" w:eastAsia="Calibri" w:hAnsi="Times New Roman"/>
                <w:sz w:val="24"/>
                <w:szCs w:val="24"/>
                <w:lang w:val="uk-UA"/>
              </w:rPr>
              <w:br/>
            </w:r>
            <w:r w:rsidRPr="00640BA6">
              <w:rPr>
                <w:rFonts w:ascii="Times New Roman" w:eastAsia="Calibri" w:hAnsi="Times New Roman"/>
                <w:sz w:val="20"/>
                <w:lang w:val="uk-UA"/>
              </w:rPr>
              <w:t xml:space="preserve">(найменування посади керівника автомобільного перевізника-претендента, фізичної особи - </w:t>
            </w:r>
            <w:r w:rsidRPr="00640BA6">
              <w:rPr>
                <w:rFonts w:ascii="Times New Roman" w:eastAsia="Calibri" w:hAnsi="Times New Roman"/>
                <w:sz w:val="20"/>
                <w:lang w:val="uk-UA"/>
              </w:rPr>
              <w:br/>
              <w:t>підприємця або уповноваженої особи)</w:t>
            </w:r>
          </w:p>
        </w:tc>
        <w:tc>
          <w:tcPr>
            <w:tcW w:w="1877" w:type="dxa"/>
            <w:gridSpan w:val="2"/>
            <w:tcBorders>
              <w:top w:val="nil"/>
              <w:left w:val="nil"/>
              <w:bottom w:val="nil"/>
              <w:right w:val="nil"/>
            </w:tcBorders>
            <w:hideMark/>
          </w:tcPr>
          <w:p w14:paraId="0039FBA5" w14:textId="77777777" w:rsidR="00852AC6" w:rsidRPr="00640BA6" w:rsidRDefault="00852AC6">
            <w:pPr>
              <w:pStyle w:val="af9"/>
              <w:spacing w:line="276" w:lineRule="auto"/>
              <w:ind w:left="142" w:firstLine="0"/>
              <w:jc w:val="center"/>
              <w:rPr>
                <w:rFonts w:ascii="Times New Roman" w:eastAsia="Calibri" w:hAnsi="Times New Roman"/>
                <w:sz w:val="24"/>
                <w:szCs w:val="24"/>
                <w:lang w:val="uk-UA"/>
              </w:rPr>
            </w:pPr>
            <w:r w:rsidRPr="00640BA6">
              <w:rPr>
                <w:rFonts w:ascii="Times New Roman" w:eastAsia="Calibri" w:hAnsi="Times New Roman"/>
                <w:sz w:val="24"/>
                <w:szCs w:val="24"/>
                <w:lang w:val="uk-UA"/>
              </w:rPr>
              <w:t>____________</w:t>
            </w:r>
            <w:r w:rsidRPr="00640BA6">
              <w:rPr>
                <w:rFonts w:ascii="Times New Roman" w:eastAsia="Calibri" w:hAnsi="Times New Roman"/>
                <w:sz w:val="24"/>
                <w:szCs w:val="24"/>
                <w:lang w:val="uk-UA"/>
              </w:rPr>
              <w:br/>
            </w:r>
            <w:r w:rsidRPr="00640BA6">
              <w:rPr>
                <w:rFonts w:ascii="Times New Roman" w:eastAsia="Calibri" w:hAnsi="Times New Roman"/>
                <w:sz w:val="20"/>
                <w:lang w:val="uk-UA"/>
              </w:rPr>
              <w:t>(підпис)</w:t>
            </w:r>
          </w:p>
        </w:tc>
        <w:tc>
          <w:tcPr>
            <w:tcW w:w="3533" w:type="dxa"/>
            <w:gridSpan w:val="3"/>
            <w:tcBorders>
              <w:top w:val="nil"/>
              <w:left w:val="nil"/>
              <w:bottom w:val="nil"/>
              <w:right w:val="nil"/>
            </w:tcBorders>
            <w:hideMark/>
          </w:tcPr>
          <w:p w14:paraId="4B778989" w14:textId="77777777" w:rsidR="00852AC6" w:rsidRPr="00640BA6" w:rsidRDefault="00852AC6">
            <w:pPr>
              <w:pStyle w:val="af9"/>
              <w:spacing w:line="276" w:lineRule="auto"/>
              <w:ind w:left="142" w:firstLine="0"/>
              <w:jc w:val="center"/>
              <w:rPr>
                <w:rFonts w:ascii="Times New Roman" w:eastAsia="Calibri" w:hAnsi="Times New Roman"/>
                <w:sz w:val="24"/>
                <w:szCs w:val="24"/>
                <w:lang w:val="uk-UA"/>
              </w:rPr>
            </w:pPr>
            <w:r w:rsidRPr="00640BA6">
              <w:rPr>
                <w:rFonts w:ascii="Times New Roman" w:eastAsia="Calibri" w:hAnsi="Times New Roman"/>
                <w:sz w:val="24"/>
                <w:szCs w:val="24"/>
                <w:lang w:val="uk-UA"/>
              </w:rPr>
              <w:t>________________________</w:t>
            </w:r>
            <w:r w:rsidRPr="00640BA6">
              <w:rPr>
                <w:rFonts w:ascii="Times New Roman" w:eastAsia="Calibri" w:hAnsi="Times New Roman"/>
                <w:sz w:val="24"/>
                <w:szCs w:val="24"/>
                <w:lang w:val="uk-UA"/>
              </w:rPr>
              <w:br/>
            </w:r>
            <w:r w:rsidRPr="00640BA6">
              <w:rPr>
                <w:rFonts w:ascii="Times New Roman" w:eastAsia="Calibri" w:hAnsi="Times New Roman"/>
                <w:sz w:val="20"/>
                <w:lang w:val="uk-UA"/>
              </w:rPr>
              <w:t>(прізвище, ім’я, по батькові)</w:t>
            </w:r>
          </w:p>
        </w:tc>
      </w:tr>
    </w:tbl>
    <w:p w14:paraId="22BE2DD4" w14:textId="77777777" w:rsidR="00852AC6" w:rsidRPr="00640BA6" w:rsidRDefault="00852AC6" w:rsidP="00852AC6">
      <w:pPr>
        <w:pStyle w:val="af9"/>
        <w:tabs>
          <w:tab w:val="left" w:pos="708"/>
        </w:tabs>
        <w:ind w:left="142" w:firstLine="0"/>
        <w:rPr>
          <w:rFonts w:ascii="Times New Roman" w:hAnsi="Times New Roman"/>
          <w:sz w:val="24"/>
          <w:szCs w:val="24"/>
          <w:lang w:val="uk-UA"/>
        </w:rPr>
      </w:pPr>
      <w:r w:rsidRPr="00640BA6">
        <w:rPr>
          <w:rFonts w:ascii="Times New Roman" w:hAnsi="Times New Roman"/>
          <w:sz w:val="24"/>
          <w:szCs w:val="24"/>
          <w:lang w:val="uk-UA"/>
        </w:rPr>
        <w:t>____ _________ 20___ року</w:t>
      </w:r>
    </w:p>
    <w:p w14:paraId="74F0D5C2" w14:textId="77777777" w:rsidR="00852AC6" w:rsidRPr="00DF15B6" w:rsidRDefault="00852AC6" w:rsidP="00852AC6">
      <w:pPr>
        <w:pStyle w:val="af9"/>
        <w:tabs>
          <w:tab w:val="left" w:pos="708"/>
        </w:tabs>
        <w:ind w:firstLine="0"/>
        <w:rPr>
          <w:rFonts w:ascii="Times New Roman" w:hAnsi="Times New Roman"/>
          <w:sz w:val="24"/>
          <w:szCs w:val="24"/>
        </w:rPr>
      </w:pPr>
    </w:p>
    <w:p w14:paraId="56457913" w14:textId="77777777" w:rsidR="00852AC6" w:rsidRPr="00DF15B6" w:rsidRDefault="00852AC6" w:rsidP="00852AC6">
      <w:pPr>
        <w:pStyle w:val="af9"/>
        <w:tabs>
          <w:tab w:val="left" w:pos="708"/>
        </w:tabs>
        <w:ind w:firstLine="0"/>
        <w:rPr>
          <w:rFonts w:ascii="Times New Roman" w:hAnsi="Times New Roman"/>
          <w:sz w:val="24"/>
          <w:szCs w:val="24"/>
        </w:rPr>
      </w:pPr>
    </w:p>
    <w:p w14:paraId="4242A2A5" w14:textId="77777777" w:rsidR="00852AC6" w:rsidRPr="00DF15B6" w:rsidRDefault="00852AC6" w:rsidP="00852AC6">
      <w:pPr>
        <w:pStyle w:val="af9"/>
        <w:tabs>
          <w:tab w:val="left" w:pos="708"/>
        </w:tabs>
        <w:ind w:firstLine="0"/>
        <w:rPr>
          <w:rFonts w:ascii="Times New Roman" w:hAnsi="Times New Roman"/>
          <w:sz w:val="24"/>
          <w:szCs w:val="24"/>
        </w:rPr>
      </w:pPr>
    </w:p>
    <w:p w14:paraId="11667E7E" w14:textId="77777777" w:rsidR="00852AC6" w:rsidRPr="00DF15B6" w:rsidRDefault="00852AC6" w:rsidP="00852AC6">
      <w:pPr>
        <w:pStyle w:val="af9"/>
        <w:tabs>
          <w:tab w:val="left" w:pos="708"/>
        </w:tabs>
        <w:ind w:firstLine="0"/>
        <w:rPr>
          <w:rFonts w:ascii="Times New Roman" w:hAnsi="Times New Roman"/>
          <w:sz w:val="24"/>
          <w:szCs w:val="24"/>
        </w:rPr>
      </w:pPr>
    </w:p>
    <w:p w14:paraId="240F667E" w14:textId="77777777" w:rsidR="00852AC6" w:rsidRPr="00DF15B6" w:rsidRDefault="00852AC6" w:rsidP="00852AC6">
      <w:pPr>
        <w:pStyle w:val="af9"/>
        <w:tabs>
          <w:tab w:val="left" w:pos="708"/>
        </w:tabs>
        <w:ind w:firstLine="0"/>
        <w:rPr>
          <w:rFonts w:ascii="Times New Roman" w:hAnsi="Times New Roman"/>
          <w:sz w:val="24"/>
          <w:szCs w:val="24"/>
        </w:rPr>
      </w:pPr>
    </w:p>
    <w:p w14:paraId="7DDBA485" w14:textId="77777777" w:rsidR="00852AC6" w:rsidRPr="00DF15B6" w:rsidRDefault="00852AC6" w:rsidP="00852AC6">
      <w:pPr>
        <w:pStyle w:val="af9"/>
        <w:tabs>
          <w:tab w:val="left" w:pos="708"/>
        </w:tabs>
        <w:ind w:firstLine="0"/>
        <w:rPr>
          <w:rFonts w:ascii="Times New Roman" w:hAnsi="Times New Roman"/>
          <w:sz w:val="24"/>
          <w:szCs w:val="24"/>
        </w:rPr>
      </w:pPr>
    </w:p>
    <w:p w14:paraId="6E437DB9" w14:textId="77777777" w:rsidR="00852AC6" w:rsidRPr="00DF15B6" w:rsidRDefault="00852AC6" w:rsidP="00852AC6">
      <w:pPr>
        <w:pStyle w:val="af9"/>
        <w:tabs>
          <w:tab w:val="left" w:pos="708"/>
        </w:tabs>
        <w:ind w:firstLine="0"/>
        <w:rPr>
          <w:rFonts w:ascii="Times New Roman" w:hAnsi="Times New Roman"/>
          <w:sz w:val="24"/>
          <w:szCs w:val="24"/>
        </w:rPr>
      </w:pPr>
    </w:p>
    <w:p w14:paraId="2E3B0257" w14:textId="77777777" w:rsidR="00852AC6" w:rsidRPr="00DF15B6" w:rsidRDefault="00852AC6" w:rsidP="00852AC6">
      <w:pPr>
        <w:pStyle w:val="af9"/>
        <w:tabs>
          <w:tab w:val="left" w:pos="708"/>
        </w:tabs>
        <w:ind w:firstLine="0"/>
        <w:rPr>
          <w:rFonts w:ascii="Times New Roman" w:hAnsi="Times New Roman"/>
          <w:sz w:val="24"/>
          <w:szCs w:val="24"/>
        </w:rPr>
      </w:pPr>
    </w:p>
    <w:p w14:paraId="28D59F3F" w14:textId="77777777" w:rsidR="00852AC6" w:rsidRPr="00DF15B6" w:rsidRDefault="00852AC6" w:rsidP="00852AC6">
      <w:pPr>
        <w:pStyle w:val="af9"/>
        <w:tabs>
          <w:tab w:val="left" w:pos="708"/>
        </w:tabs>
        <w:ind w:firstLine="0"/>
        <w:rPr>
          <w:rFonts w:ascii="Times New Roman" w:hAnsi="Times New Roman"/>
          <w:sz w:val="24"/>
          <w:szCs w:val="24"/>
        </w:rPr>
      </w:pPr>
    </w:p>
    <w:p w14:paraId="264AECFC" w14:textId="77777777" w:rsidR="00852AC6" w:rsidRPr="00DF15B6" w:rsidRDefault="00852AC6" w:rsidP="00852AC6">
      <w:pPr>
        <w:pStyle w:val="af9"/>
        <w:tabs>
          <w:tab w:val="left" w:pos="708"/>
        </w:tabs>
        <w:ind w:firstLine="0"/>
        <w:rPr>
          <w:rFonts w:ascii="Times New Roman" w:hAnsi="Times New Roman"/>
          <w:sz w:val="24"/>
          <w:szCs w:val="24"/>
        </w:rPr>
      </w:pPr>
    </w:p>
    <w:p w14:paraId="237242C2" w14:textId="77777777" w:rsidR="00852AC6" w:rsidRPr="00DF15B6" w:rsidRDefault="00852AC6" w:rsidP="00852AC6">
      <w:pPr>
        <w:pStyle w:val="af9"/>
        <w:tabs>
          <w:tab w:val="left" w:pos="708"/>
        </w:tabs>
        <w:ind w:firstLine="0"/>
        <w:rPr>
          <w:rFonts w:ascii="Times New Roman" w:hAnsi="Times New Roman"/>
          <w:sz w:val="24"/>
          <w:szCs w:val="24"/>
        </w:rPr>
      </w:pPr>
    </w:p>
    <w:p w14:paraId="7177E3B1" w14:textId="77777777" w:rsidR="00852AC6" w:rsidRPr="00DF15B6" w:rsidRDefault="00852AC6" w:rsidP="00852AC6">
      <w:pPr>
        <w:pStyle w:val="af9"/>
        <w:tabs>
          <w:tab w:val="left" w:pos="708"/>
        </w:tabs>
        <w:ind w:firstLine="0"/>
        <w:rPr>
          <w:rFonts w:ascii="Times New Roman" w:hAnsi="Times New Roman"/>
          <w:sz w:val="24"/>
          <w:szCs w:val="24"/>
        </w:rPr>
      </w:pPr>
    </w:p>
    <w:p w14:paraId="1F66E7A0" w14:textId="77777777" w:rsidR="00852AC6" w:rsidRPr="00DF15B6" w:rsidRDefault="00852AC6" w:rsidP="00852AC6">
      <w:pPr>
        <w:pStyle w:val="af9"/>
        <w:tabs>
          <w:tab w:val="left" w:pos="708"/>
        </w:tabs>
        <w:ind w:firstLine="0"/>
        <w:rPr>
          <w:rFonts w:ascii="Times New Roman" w:hAnsi="Times New Roman"/>
          <w:sz w:val="24"/>
          <w:szCs w:val="24"/>
        </w:rPr>
      </w:pPr>
    </w:p>
    <w:p w14:paraId="49D0B55F" w14:textId="77777777" w:rsidR="00852AC6" w:rsidRPr="00DF15B6" w:rsidRDefault="00852AC6" w:rsidP="00852AC6">
      <w:pPr>
        <w:pStyle w:val="af9"/>
        <w:tabs>
          <w:tab w:val="left" w:pos="708"/>
        </w:tabs>
        <w:ind w:firstLine="0"/>
        <w:rPr>
          <w:rFonts w:ascii="Times New Roman" w:hAnsi="Times New Roman"/>
          <w:sz w:val="24"/>
          <w:szCs w:val="24"/>
        </w:rPr>
      </w:pPr>
    </w:p>
    <w:p w14:paraId="66CAEBF4" w14:textId="77777777" w:rsidR="00852AC6" w:rsidRPr="00DF15B6" w:rsidRDefault="00852AC6" w:rsidP="00852AC6">
      <w:pPr>
        <w:pStyle w:val="af9"/>
        <w:tabs>
          <w:tab w:val="left" w:pos="708"/>
        </w:tabs>
        <w:ind w:firstLine="0"/>
        <w:rPr>
          <w:rFonts w:ascii="Times New Roman" w:hAnsi="Times New Roman"/>
          <w:sz w:val="24"/>
          <w:szCs w:val="24"/>
        </w:rPr>
      </w:pPr>
    </w:p>
    <w:p w14:paraId="11CAE5CE" w14:textId="77777777" w:rsidR="00852AC6" w:rsidRPr="00DF15B6" w:rsidRDefault="00852AC6" w:rsidP="00852AC6">
      <w:pPr>
        <w:pStyle w:val="af9"/>
        <w:tabs>
          <w:tab w:val="left" w:pos="708"/>
        </w:tabs>
        <w:ind w:firstLine="0"/>
        <w:rPr>
          <w:rFonts w:ascii="Times New Roman" w:hAnsi="Times New Roman"/>
          <w:sz w:val="24"/>
          <w:szCs w:val="24"/>
        </w:rPr>
      </w:pPr>
    </w:p>
    <w:p w14:paraId="2FDED479" w14:textId="77777777" w:rsidR="00852AC6" w:rsidRPr="00DF15B6" w:rsidRDefault="00852AC6" w:rsidP="00852AC6">
      <w:pPr>
        <w:pStyle w:val="af9"/>
        <w:tabs>
          <w:tab w:val="left" w:pos="708"/>
        </w:tabs>
        <w:ind w:firstLine="0"/>
        <w:rPr>
          <w:rFonts w:ascii="Times New Roman" w:hAnsi="Times New Roman"/>
          <w:sz w:val="24"/>
          <w:szCs w:val="24"/>
        </w:rPr>
      </w:pPr>
    </w:p>
    <w:p w14:paraId="1289E81F" w14:textId="77777777" w:rsidR="00852AC6" w:rsidRPr="00DF15B6" w:rsidRDefault="00852AC6" w:rsidP="00852AC6">
      <w:pPr>
        <w:pStyle w:val="af9"/>
        <w:tabs>
          <w:tab w:val="left" w:pos="708"/>
        </w:tabs>
        <w:ind w:firstLine="0"/>
        <w:rPr>
          <w:rFonts w:ascii="Times New Roman" w:hAnsi="Times New Roman"/>
          <w:sz w:val="24"/>
          <w:szCs w:val="24"/>
        </w:rPr>
      </w:pPr>
    </w:p>
    <w:p w14:paraId="4F9AAFA6" w14:textId="77777777" w:rsidR="00852AC6" w:rsidRPr="00DF15B6" w:rsidRDefault="00852AC6" w:rsidP="00852AC6">
      <w:pPr>
        <w:pStyle w:val="af9"/>
        <w:tabs>
          <w:tab w:val="left" w:pos="708"/>
        </w:tabs>
        <w:ind w:firstLine="0"/>
        <w:rPr>
          <w:rFonts w:ascii="Times New Roman" w:hAnsi="Times New Roman"/>
          <w:sz w:val="24"/>
          <w:szCs w:val="24"/>
        </w:rPr>
      </w:pPr>
    </w:p>
    <w:p w14:paraId="7C514A98" w14:textId="77777777" w:rsidR="00852AC6" w:rsidRPr="00DF15B6" w:rsidRDefault="00852AC6" w:rsidP="00852AC6">
      <w:pPr>
        <w:pStyle w:val="af9"/>
        <w:tabs>
          <w:tab w:val="left" w:pos="708"/>
        </w:tabs>
        <w:ind w:firstLine="0"/>
        <w:rPr>
          <w:rFonts w:ascii="Times New Roman" w:hAnsi="Times New Roman"/>
          <w:sz w:val="24"/>
          <w:szCs w:val="24"/>
        </w:rPr>
      </w:pPr>
    </w:p>
    <w:p w14:paraId="2964FE6E" w14:textId="77777777" w:rsidR="00852AC6" w:rsidRPr="00DF15B6" w:rsidRDefault="00852AC6" w:rsidP="00B531D1">
      <w:pPr>
        <w:tabs>
          <w:tab w:val="left" w:pos="708"/>
        </w:tabs>
        <w:spacing w:after="0" w:line="240" w:lineRule="auto"/>
        <w:ind w:left="6379"/>
        <w:rPr>
          <w:rFonts w:ascii="Times New Roman" w:hAnsi="Times New Roman" w:cs="Times New Roman"/>
          <w:sz w:val="24"/>
          <w:szCs w:val="24"/>
        </w:rPr>
      </w:pPr>
      <w:r w:rsidRPr="00DF15B6">
        <w:rPr>
          <w:rFonts w:ascii="Times New Roman" w:hAnsi="Times New Roman" w:cs="Times New Roman"/>
          <w:sz w:val="24"/>
          <w:szCs w:val="24"/>
        </w:rPr>
        <w:t xml:space="preserve">      Додаток 4</w:t>
      </w:r>
    </w:p>
    <w:p w14:paraId="2281925C" w14:textId="77777777" w:rsidR="00852AC6" w:rsidRPr="00DF15B6" w:rsidRDefault="00852AC6" w:rsidP="00B531D1">
      <w:pPr>
        <w:tabs>
          <w:tab w:val="left" w:pos="708"/>
        </w:tabs>
        <w:spacing w:after="0" w:line="240" w:lineRule="auto"/>
        <w:ind w:left="6379"/>
        <w:rPr>
          <w:rFonts w:ascii="Times New Roman" w:hAnsi="Times New Roman" w:cs="Times New Roman"/>
          <w:sz w:val="24"/>
          <w:szCs w:val="24"/>
        </w:rPr>
      </w:pPr>
      <w:r w:rsidRPr="00DF15B6">
        <w:rPr>
          <w:rFonts w:ascii="Times New Roman" w:hAnsi="Times New Roman" w:cs="Times New Roman"/>
          <w:sz w:val="24"/>
          <w:szCs w:val="24"/>
        </w:rPr>
        <w:t xml:space="preserve">      до Умов проведення </w:t>
      </w:r>
    </w:p>
    <w:p w14:paraId="5FD8A970" w14:textId="4F34FD10" w:rsidR="00852AC6" w:rsidRPr="00DF15B6" w:rsidRDefault="00852AC6" w:rsidP="00B531D1">
      <w:pPr>
        <w:tabs>
          <w:tab w:val="left" w:pos="708"/>
        </w:tabs>
        <w:spacing w:after="0" w:line="240" w:lineRule="auto"/>
        <w:rPr>
          <w:rFonts w:ascii="Times New Roman" w:hAnsi="Times New Roman" w:cs="Times New Roman"/>
          <w:sz w:val="24"/>
          <w:szCs w:val="24"/>
        </w:rPr>
      </w:pPr>
      <w:r w:rsidRPr="00DF15B6">
        <w:rPr>
          <w:rFonts w:ascii="Times New Roman" w:hAnsi="Times New Roman" w:cs="Times New Roman"/>
          <w:sz w:val="24"/>
          <w:szCs w:val="24"/>
        </w:rPr>
        <w:t xml:space="preserve">                                                                                                       </w:t>
      </w:r>
      <w:r w:rsidR="00B531D1">
        <w:rPr>
          <w:rFonts w:ascii="Times New Roman" w:hAnsi="Times New Roman" w:cs="Times New Roman"/>
          <w:sz w:val="24"/>
          <w:szCs w:val="24"/>
        </w:rPr>
        <w:t xml:space="preserve">         </w:t>
      </w:r>
      <w:r w:rsidRPr="00DF15B6">
        <w:rPr>
          <w:rFonts w:ascii="Times New Roman" w:hAnsi="Times New Roman" w:cs="Times New Roman"/>
          <w:sz w:val="24"/>
          <w:szCs w:val="24"/>
        </w:rPr>
        <w:t>конкурсу</w:t>
      </w:r>
    </w:p>
    <w:p w14:paraId="15E91B9C" w14:textId="77777777" w:rsidR="00852AC6" w:rsidRPr="00DF15B6" w:rsidRDefault="00852AC6" w:rsidP="00852AC6">
      <w:pPr>
        <w:tabs>
          <w:tab w:val="left" w:pos="708"/>
        </w:tabs>
        <w:rPr>
          <w:rFonts w:ascii="Times New Roman" w:hAnsi="Times New Roman" w:cs="Times New Roman"/>
          <w:sz w:val="24"/>
          <w:szCs w:val="24"/>
        </w:rPr>
      </w:pPr>
    </w:p>
    <w:p w14:paraId="2AD4F50F" w14:textId="77777777" w:rsidR="00852AC6" w:rsidRPr="00DF15B6" w:rsidRDefault="00852AC6" w:rsidP="00852AC6">
      <w:pPr>
        <w:pStyle w:val="HTML"/>
        <w:ind w:firstLine="0"/>
        <w:jc w:val="right"/>
        <w:rPr>
          <w:rFonts w:ascii="Times New Roman" w:hAnsi="Times New Roman" w:cs="Times New Roman"/>
          <w:b/>
          <w:sz w:val="24"/>
          <w:szCs w:val="24"/>
        </w:rPr>
      </w:pPr>
    </w:p>
    <w:p w14:paraId="46C9FB91" w14:textId="77777777" w:rsidR="00852AC6" w:rsidRPr="00640BA6" w:rsidRDefault="00852AC6" w:rsidP="00852AC6">
      <w:pPr>
        <w:pStyle w:val="af9"/>
        <w:tabs>
          <w:tab w:val="left" w:pos="708"/>
        </w:tabs>
        <w:spacing w:before="360" w:after="240" w:line="228" w:lineRule="auto"/>
        <w:ind w:left="851" w:firstLine="0"/>
        <w:jc w:val="center"/>
        <w:rPr>
          <w:rFonts w:ascii="Times New Roman" w:hAnsi="Times New Roman"/>
          <w:b/>
          <w:sz w:val="28"/>
          <w:szCs w:val="28"/>
          <w:lang w:val="uk-UA"/>
        </w:rPr>
      </w:pPr>
      <w:bookmarkStart w:id="116" w:name="411"/>
      <w:bookmarkEnd w:id="116"/>
      <w:r w:rsidRPr="00640BA6">
        <w:rPr>
          <w:rFonts w:ascii="Times New Roman" w:hAnsi="Times New Roman"/>
          <w:b/>
          <w:sz w:val="28"/>
          <w:szCs w:val="28"/>
          <w:lang w:val="uk-UA"/>
        </w:rPr>
        <w:t>ВІДОМОСТІ</w:t>
      </w:r>
      <w:r w:rsidRPr="00640BA6">
        <w:rPr>
          <w:rFonts w:ascii="Times New Roman" w:hAnsi="Times New Roman"/>
          <w:b/>
          <w:sz w:val="28"/>
          <w:szCs w:val="28"/>
          <w:lang w:val="uk-UA"/>
        </w:rPr>
        <w:br/>
        <w:t>про додаткові умови обслуговування маршрутів</w:t>
      </w:r>
    </w:p>
    <w:p w14:paraId="4DC4CF94" w14:textId="77777777" w:rsidR="00852AC6" w:rsidRPr="00640BA6" w:rsidRDefault="00852AC6" w:rsidP="00852AC6">
      <w:pPr>
        <w:pStyle w:val="af9"/>
        <w:tabs>
          <w:tab w:val="left" w:pos="708"/>
        </w:tabs>
        <w:spacing w:before="0" w:line="228" w:lineRule="auto"/>
        <w:ind w:left="851" w:firstLine="0"/>
        <w:rPr>
          <w:rFonts w:ascii="Times New Roman" w:hAnsi="Times New Roman"/>
          <w:sz w:val="20"/>
          <w:lang w:val="uk-UA"/>
        </w:rPr>
      </w:pPr>
      <w:r w:rsidRPr="00640BA6">
        <w:rPr>
          <w:rFonts w:ascii="Times New Roman" w:hAnsi="Times New Roman"/>
          <w:sz w:val="24"/>
          <w:szCs w:val="24"/>
          <w:lang w:val="uk-UA"/>
        </w:rPr>
        <w:t xml:space="preserve">______________________________________________________________, повідомляю про         </w:t>
      </w:r>
      <w:r w:rsidRPr="00640BA6">
        <w:rPr>
          <w:rFonts w:ascii="Times New Roman" w:hAnsi="Times New Roman"/>
          <w:sz w:val="20"/>
          <w:lang w:val="uk-UA"/>
        </w:rPr>
        <w:t>(найменування автомобільного перевізника-претендента)</w:t>
      </w:r>
    </w:p>
    <w:p w14:paraId="125C3BCE" w14:textId="77777777" w:rsidR="00852AC6" w:rsidRPr="00640BA6" w:rsidRDefault="00852AC6" w:rsidP="00852AC6">
      <w:pPr>
        <w:pStyle w:val="af9"/>
        <w:tabs>
          <w:tab w:val="left" w:pos="708"/>
        </w:tabs>
        <w:spacing w:line="228" w:lineRule="auto"/>
        <w:ind w:left="851" w:firstLine="0"/>
        <w:rPr>
          <w:rFonts w:ascii="Times New Roman" w:hAnsi="Times New Roman"/>
          <w:sz w:val="24"/>
          <w:szCs w:val="24"/>
          <w:lang w:val="uk-UA"/>
        </w:rPr>
      </w:pPr>
      <w:r w:rsidRPr="00640BA6">
        <w:rPr>
          <w:rFonts w:ascii="Times New Roman" w:hAnsi="Times New Roman"/>
          <w:sz w:val="24"/>
          <w:szCs w:val="24"/>
          <w:lang w:val="uk-UA"/>
        </w:rPr>
        <w:t>______________________________________________________________________________</w:t>
      </w:r>
    </w:p>
    <w:p w14:paraId="776F1BE8" w14:textId="77777777" w:rsidR="00852AC6" w:rsidRPr="00640BA6" w:rsidRDefault="00852AC6" w:rsidP="00852AC6">
      <w:pPr>
        <w:pStyle w:val="af9"/>
        <w:tabs>
          <w:tab w:val="left" w:pos="708"/>
        </w:tabs>
        <w:spacing w:before="0" w:line="228" w:lineRule="auto"/>
        <w:ind w:left="851" w:firstLine="0"/>
        <w:rPr>
          <w:rFonts w:ascii="Times New Roman" w:hAnsi="Times New Roman"/>
          <w:sz w:val="24"/>
          <w:szCs w:val="24"/>
          <w:lang w:val="uk-UA"/>
        </w:rPr>
      </w:pPr>
      <w:r w:rsidRPr="00640BA6">
        <w:rPr>
          <w:rFonts w:ascii="Times New Roman" w:hAnsi="Times New Roman"/>
          <w:sz w:val="24"/>
          <w:szCs w:val="24"/>
          <w:lang w:val="uk-UA"/>
        </w:rPr>
        <w:t>______________________________________________________________________________</w:t>
      </w:r>
    </w:p>
    <w:p w14:paraId="7C8E9DD2" w14:textId="77777777" w:rsidR="00852AC6" w:rsidRPr="00640BA6" w:rsidRDefault="00852AC6" w:rsidP="00852AC6">
      <w:pPr>
        <w:pStyle w:val="af9"/>
        <w:tabs>
          <w:tab w:val="left" w:pos="708"/>
        </w:tabs>
        <w:spacing w:before="0" w:line="228" w:lineRule="auto"/>
        <w:ind w:left="851" w:firstLine="0"/>
        <w:jc w:val="center"/>
        <w:rPr>
          <w:rFonts w:ascii="Times New Roman" w:hAnsi="Times New Roman"/>
          <w:sz w:val="20"/>
          <w:lang w:val="uk-UA"/>
        </w:rPr>
      </w:pPr>
      <w:r w:rsidRPr="00640BA6">
        <w:rPr>
          <w:rFonts w:ascii="Times New Roman" w:hAnsi="Times New Roman"/>
          <w:sz w:val="20"/>
          <w:lang w:val="uk-UA"/>
        </w:rPr>
        <w:t>(зазначається інформація про плановану вартість проїзду, наявність додаткових</w:t>
      </w:r>
    </w:p>
    <w:p w14:paraId="06497BF3" w14:textId="77777777" w:rsidR="00852AC6" w:rsidRPr="00640BA6" w:rsidRDefault="00852AC6" w:rsidP="00852AC6">
      <w:pPr>
        <w:pStyle w:val="af9"/>
        <w:tabs>
          <w:tab w:val="left" w:pos="708"/>
        </w:tabs>
        <w:spacing w:before="0" w:line="228" w:lineRule="auto"/>
        <w:ind w:left="851" w:firstLine="0"/>
        <w:rPr>
          <w:rFonts w:ascii="Times New Roman" w:hAnsi="Times New Roman"/>
          <w:sz w:val="20"/>
          <w:lang w:val="uk-UA"/>
        </w:rPr>
      </w:pPr>
      <w:r w:rsidRPr="00640BA6">
        <w:rPr>
          <w:rFonts w:ascii="Times New Roman" w:hAnsi="Times New Roman"/>
          <w:sz w:val="20"/>
          <w:lang w:val="uk-UA"/>
        </w:rPr>
        <w:t>_____________________________________________________________________________________________</w:t>
      </w:r>
    </w:p>
    <w:p w14:paraId="4C24DA17" w14:textId="77777777" w:rsidR="00852AC6" w:rsidRPr="00640BA6" w:rsidRDefault="00852AC6" w:rsidP="00852AC6">
      <w:pPr>
        <w:pStyle w:val="af9"/>
        <w:tabs>
          <w:tab w:val="left" w:pos="708"/>
        </w:tabs>
        <w:spacing w:before="0" w:line="228" w:lineRule="auto"/>
        <w:ind w:left="851" w:firstLine="0"/>
        <w:jc w:val="center"/>
        <w:rPr>
          <w:rFonts w:ascii="Times New Roman" w:hAnsi="Times New Roman"/>
          <w:sz w:val="20"/>
          <w:lang w:val="uk-UA"/>
        </w:rPr>
      </w:pPr>
      <w:r w:rsidRPr="00640BA6">
        <w:rPr>
          <w:rFonts w:ascii="Times New Roman" w:hAnsi="Times New Roman"/>
          <w:sz w:val="20"/>
          <w:lang w:val="uk-UA"/>
        </w:rPr>
        <w:t>засобів чи послуг, які автомобільний перевізник-претендент буде використовувати чи надавати</w:t>
      </w:r>
    </w:p>
    <w:p w14:paraId="3CCF82C4" w14:textId="77777777" w:rsidR="00852AC6" w:rsidRPr="00640BA6" w:rsidRDefault="00852AC6" w:rsidP="00852AC6">
      <w:pPr>
        <w:pStyle w:val="af9"/>
        <w:tabs>
          <w:tab w:val="left" w:pos="708"/>
        </w:tabs>
        <w:spacing w:before="0" w:line="228" w:lineRule="auto"/>
        <w:ind w:left="851" w:firstLine="0"/>
        <w:rPr>
          <w:rFonts w:ascii="Times New Roman" w:hAnsi="Times New Roman"/>
          <w:sz w:val="20"/>
          <w:lang w:val="uk-UA"/>
        </w:rPr>
      </w:pPr>
      <w:r w:rsidRPr="00640BA6">
        <w:rPr>
          <w:rFonts w:ascii="Times New Roman" w:hAnsi="Times New Roman"/>
          <w:sz w:val="20"/>
          <w:lang w:val="uk-UA"/>
        </w:rPr>
        <w:t>_____________________________________________________________________________________________</w:t>
      </w:r>
    </w:p>
    <w:p w14:paraId="7FD86DF2" w14:textId="77777777" w:rsidR="00852AC6" w:rsidRPr="00640BA6" w:rsidRDefault="00852AC6" w:rsidP="00852AC6">
      <w:pPr>
        <w:pStyle w:val="af9"/>
        <w:tabs>
          <w:tab w:val="left" w:pos="708"/>
        </w:tabs>
        <w:spacing w:before="0" w:line="228" w:lineRule="auto"/>
        <w:ind w:left="851" w:firstLine="0"/>
        <w:jc w:val="center"/>
        <w:rPr>
          <w:rFonts w:ascii="Times New Roman" w:hAnsi="Times New Roman"/>
          <w:sz w:val="20"/>
          <w:lang w:val="uk-UA"/>
        </w:rPr>
      </w:pPr>
      <w:r w:rsidRPr="00640BA6">
        <w:rPr>
          <w:rFonts w:ascii="Times New Roman" w:hAnsi="Times New Roman"/>
          <w:sz w:val="20"/>
          <w:lang w:val="uk-UA"/>
        </w:rPr>
        <w:t xml:space="preserve">додатково під час надання послуг з перевезення пасажирів на маршруті, </w:t>
      </w:r>
    </w:p>
    <w:p w14:paraId="2CFEC777" w14:textId="77777777" w:rsidR="00852AC6" w:rsidRPr="00640BA6" w:rsidRDefault="00852AC6" w:rsidP="00852AC6">
      <w:pPr>
        <w:pStyle w:val="af9"/>
        <w:tabs>
          <w:tab w:val="left" w:pos="708"/>
        </w:tabs>
        <w:spacing w:before="0" w:line="228" w:lineRule="auto"/>
        <w:ind w:left="851" w:firstLine="0"/>
        <w:rPr>
          <w:rFonts w:ascii="Times New Roman" w:hAnsi="Times New Roman"/>
          <w:sz w:val="20"/>
          <w:lang w:val="uk-UA"/>
        </w:rPr>
      </w:pPr>
      <w:r w:rsidRPr="00640BA6">
        <w:rPr>
          <w:rFonts w:ascii="Times New Roman" w:hAnsi="Times New Roman"/>
          <w:sz w:val="20"/>
          <w:lang w:val="uk-UA"/>
        </w:rPr>
        <w:t>_____________________________________________________________________________________________</w:t>
      </w:r>
    </w:p>
    <w:p w14:paraId="4536DF18" w14:textId="77777777" w:rsidR="00852AC6" w:rsidRPr="00640BA6" w:rsidRDefault="00852AC6" w:rsidP="00852AC6">
      <w:pPr>
        <w:pStyle w:val="af9"/>
        <w:tabs>
          <w:tab w:val="left" w:pos="708"/>
        </w:tabs>
        <w:spacing w:before="0" w:line="228" w:lineRule="auto"/>
        <w:ind w:left="851" w:firstLine="0"/>
        <w:jc w:val="center"/>
        <w:rPr>
          <w:rFonts w:ascii="Times New Roman" w:hAnsi="Times New Roman"/>
          <w:sz w:val="20"/>
          <w:lang w:val="uk-UA"/>
        </w:rPr>
      </w:pPr>
      <w:r w:rsidRPr="00640BA6">
        <w:rPr>
          <w:rFonts w:ascii="Times New Roman" w:hAnsi="Times New Roman"/>
          <w:sz w:val="20"/>
          <w:lang w:val="uk-UA"/>
        </w:rPr>
        <w:t>право працювати на якому він претендує отримати)</w:t>
      </w:r>
    </w:p>
    <w:p w14:paraId="651984C4" w14:textId="77777777" w:rsidR="00852AC6" w:rsidRPr="00640BA6" w:rsidRDefault="00852AC6" w:rsidP="00852AC6">
      <w:pPr>
        <w:pStyle w:val="af9"/>
        <w:tabs>
          <w:tab w:val="left" w:pos="708"/>
        </w:tabs>
        <w:spacing w:line="228" w:lineRule="auto"/>
        <w:ind w:left="851"/>
        <w:rPr>
          <w:rFonts w:ascii="Times New Roman" w:hAnsi="Times New Roman"/>
          <w:sz w:val="24"/>
          <w:szCs w:val="24"/>
          <w:lang w:val="uk-UA"/>
        </w:rPr>
      </w:pPr>
    </w:p>
    <w:tbl>
      <w:tblPr>
        <w:tblW w:w="0" w:type="auto"/>
        <w:tblInd w:w="-459" w:type="dxa"/>
        <w:tblLook w:val="04A0" w:firstRow="1" w:lastRow="0" w:firstColumn="1" w:lastColumn="0" w:noHBand="0" w:noVBand="1"/>
      </w:tblPr>
      <w:tblGrid>
        <w:gridCol w:w="5926"/>
        <w:gridCol w:w="1732"/>
        <w:gridCol w:w="3034"/>
      </w:tblGrid>
      <w:tr w:rsidR="00852AC6" w:rsidRPr="00640BA6" w14:paraId="49D97C75" w14:textId="77777777" w:rsidTr="00852AC6">
        <w:tc>
          <w:tcPr>
            <w:tcW w:w="4820" w:type="dxa"/>
            <w:hideMark/>
          </w:tcPr>
          <w:p w14:paraId="1F07465F" w14:textId="77777777" w:rsidR="00852AC6" w:rsidRPr="00640BA6" w:rsidRDefault="00852AC6">
            <w:pPr>
              <w:pStyle w:val="af9"/>
              <w:spacing w:line="228" w:lineRule="auto"/>
              <w:ind w:left="1310" w:firstLine="0"/>
              <w:jc w:val="center"/>
              <w:rPr>
                <w:rFonts w:ascii="Times New Roman" w:eastAsia="Calibri" w:hAnsi="Times New Roman"/>
                <w:sz w:val="20"/>
                <w:lang w:val="uk-UA"/>
              </w:rPr>
            </w:pPr>
            <w:r w:rsidRPr="00640BA6">
              <w:rPr>
                <w:rFonts w:ascii="Times New Roman" w:eastAsia="Calibri" w:hAnsi="Times New Roman"/>
                <w:sz w:val="20"/>
                <w:lang w:val="uk-UA"/>
              </w:rPr>
              <w:t xml:space="preserve">    ____________________________________________</w:t>
            </w:r>
            <w:r w:rsidRPr="00640BA6">
              <w:rPr>
                <w:rFonts w:ascii="Times New Roman" w:eastAsia="Calibri" w:hAnsi="Times New Roman"/>
                <w:sz w:val="20"/>
                <w:lang w:val="uk-UA"/>
              </w:rPr>
              <w:br/>
              <w:t>(найменування посади керівника автомобільного перевізника-претендента, фізичної особи - підприємця або уповноваженої особи)</w:t>
            </w:r>
          </w:p>
        </w:tc>
        <w:tc>
          <w:tcPr>
            <w:tcW w:w="1830" w:type="dxa"/>
          </w:tcPr>
          <w:p w14:paraId="752364F4" w14:textId="77777777" w:rsidR="00852AC6" w:rsidRPr="00640BA6" w:rsidRDefault="00852AC6">
            <w:pPr>
              <w:pStyle w:val="af9"/>
              <w:spacing w:line="228" w:lineRule="auto"/>
              <w:ind w:left="851" w:firstLine="0"/>
              <w:jc w:val="center"/>
              <w:rPr>
                <w:rFonts w:ascii="Times New Roman" w:eastAsia="Calibri" w:hAnsi="Times New Roman"/>
                <w:sz w:val="20"/>
                <w:lang w:val="uk-UA"/>
              </w:rPr>
            </w:pPr>
          </w:p>
          <w:p w14:paraId="69E4D88D" w14:textId="77777777" w:rsidR="00852AC6" w:rsidRPr="00640BA6" w:rsidRDefault="00852AC6">
            <w:pPr>
              <w:pStyle w:val="af9"/>
              <w:spacing w:line="228" w:lineRule="auto"/>
              <w:ind w:firstLine="0"/>
              <w:rPr>
                <w:rFonts w:ascii="Times New Roman" w:eastAsia="Calibri" w:hAnsi="Times New Roman"/>
                <w:sz w:val="20"/>
                <w:lang w:val="uk-UA"/>
              </w:rPr>
            </w:pPr>
            <w:r w:rsidRPr="00640BA6">
              <w:rPr>
                <w:rFonts w:ascii="Times New Roman" w:eastAsia="Calibri" w:hAnsi="Times New Roman"/>
                <w:sz w:val="20"/>
                <w:lang w:val="uk-UA"/>
              </w:rPr>
              <w:t xml:space="preserve">     _______</w:t>
            </w:r>
            <w:r w:rsidRPr="00640BA6">
              <w:rPr>
                <w:rFonts w:ascii="Times New Roman" w:eastAsia="Calibri" w:hAnsi="Times New Roman"/>
                <w:sz w:val="20"/>
                <w:lang w:val="uk-UA"/>
              </w:rPr>
              <w:br/>
              <w:t xml:space="preserve">     (підпис)</w:t>
            </w:r>
          </w:p>
        </w:tc>
        <w:tc>
          <w:tcPr>
            <w:tcW w:w="3096" w:type="dxa"/>
          </w:tcPr>
          <w:p w14:paraId="0B54996E" w14:textId="77777777" w:rsidR="00852AC6" w:rsidRPr="00640BA6" w:rsidRDefault="00852AC6">
            <w:pPr>
              <w:pStyle w:val="af9"/>
              <w:spacing w:line="228" w:lineRule="auto"/>
              <w:ind w:firstLine="0"/>
              <w:rPr>
                <w:rFonts w:ascii="Times New Roman" w:eastAsia="Calibri" w:hAnsi="Times New Roman"/>
                <w:sz w:val="20"/>
                <w:lang w:val="uk-UA"/>
              </w:rPr>
            </w:pPr>
          </w:p>
          <w:p w14:paraId="478EBC45" w14:textId="77777777" w:rsidR="00852AC6" w:rsidRPr="00640BA6" w:rsidRDefault="00852AC6">
            <w:pPr>
              <w:pStyle w:val="af9"/>
              <w:spacing w:line="228" w:lineRule="auto"/>
              <w:ind w:firstLine="0"/>
              <w:rPr>
                <w:rFonts w:ascii="Times New Roman" w:eastAsia="Calibri" w:hAnsi="Times New Roman"/>
                <w:sz w:val="20"/>
                <w:lang w:val="uk-UA"/>
              </w:rPr>
            </w:pPr>
            <w:r w:rsidRPr="00640BA6">
              <w:rPr>
                <w:rFonts w:ascii="Times New Roman" w:eastAsia="Calibri" w:hAnsi="Times New Roman"/>
                <w:sz w:val="20"/>
                <w:lang w:val="uk-UA"/>
              </w:rPr>
              <w:t xml:space="preserve"> ________________________</w:t>
            </w:r>
            <w:r w:rsidRPr="00640BA6">
              <w:rPr>
                <w:rFonts w:ascii="Times New Roman" w:eastAsia="Calibri" w:hAnsi="Times New Roman"/>
                <w:sz w:val="20"/>
                <w:lang w:val="uk-UA"/>
              </w:rPr>
              <w:br/>
              <w:t>(прізвище, ім’я, по батькові)</w:t>
            </w:r>
          </w:p>
        </w:tc>
      </w:tr>
    </w:tbl>
    <w:p w14:paraId="378862BB" w14:textId="77777777" w:rsidR="00852AC6" w:rsidRPr="00640BA6" w:rsidRDefault="00852AC6" w:rsidP="00852AC6">
      <w:pPr>
        <w:pStyle w:val="af9"/>
        <w:tabs>
          <w:tab w:val="left" w:pos="708"/>
        </w:tabs>
        <w:spacing w:line="228" w:lineRule="auto"/>
        <w:ind w:left="851" w:firstLine="0"/>
        <w:rPr>
          <w:rFonts w:ascii="Times New Roman" w:hAnsi="Times New Roman"/>
          <w:sz w:val="24"/>
          <w:szCs w:val="24"/>
          <w:lang w:val="uk-UA"/>
        </w:rPr>
      </w:pPr>
    </w:p>
    <w:p w14:paraId="06406BB1" w14:textId="77777777" w:rsidR="00852AC6" w:rsidRPr="00640BA6" w:rsidRDefault="00852AC6" w:rsidP="00852AC6">
      <w:pPr>
        <w:pStyle w:val="af9"/>
        <w:tabs>
          <w:tab w:val="left" w:pos="708"/>
        </w:tabs>
        <w:spacing w:line="228" w:lineRule="auto"/>
        <w:ind w:left="851" w:firstLine="0"/>
        <w:rPr>
          <w:rFonts w:ascii="Times New Roman" w:hAnsi="Times New Roman"/>
          <w:sz w:val="24"/>
          <w:szCs w:val="24"/>
          <w:lang w:val="uk-UA"/>
        </w:rPr>
      </w:pPr>
      <w:r w:rsidRPr="00640BA6">
        <w:rPr>
          <w:rFonts w:ascii="Times New Roman" w:hAnsi="Times New Roman"/>
          <w:sz w:val="24"/>
          <w:szCs w:val="24"/>
          <w:lang w:val="uk-UA"/>
        </w:rPr>
        <w:t>____ _________ 20___ року</w:t>
      </w:r>
    </w:p>
    <w:p w14:paraId="70700AEA" w14:textId="77777777" w:rsidR="00852AC6" w:rsidRPr="00DF15B6" w:rsidRDefault="00852AC6" w:rsidP="00852AC6">
      <w:pPr>
        <w:tabs>
          <w:tab w:val="left" w:pos="708"/>
        </w:tabs>
        <w:ind w:left="851"/>
        <w:rPr>
          <w:rFonts w:ascii="Times New Roman" w:hAnsi="Times New Roman" w:cs="Times New Roman"/>
          <w:sz w:val="28"/>
          <w:szCs w:val="20"/>
        </w:rPr>
      </w:pPr>
    </w:p>
    <w:p w14:paraId="155F93E5" w14:textId="77777777" w:rsidR="00852AC6" w:rsidRPr="00DF15B6" w:rsidRDefault="00852AC6" w:rsidP="00852AC6">
      <w:pPr>
        <w:tabs>
          <w:tab w:val="left" w:pos="708"/>
        </w:tabs>
        <w:rPr>
          <w:rFonts w:ascii="Times New Roman" w:hAnsi="Times New Roman" w:cs="Times New Roman"/>
        </w:rPr>
      </w:pPr>
    </w:p>
    <w:p w14:paraId="0EB9666D" w14:textId="77777777" w:rsidR="00852AC6" w:rsidRPr="00DF15B6" w:rsidRDefault="00852AC6" w:rsidP="00852AC6">
      <w:pPr>
        <w:tabs>
          <w:tab w:val="left" w:pos="708"/>
        </w:tabs>
        <w:rPr>
          <w:rFonts w:ascii="Times New Roman" w:hAnsi="Times New Roman" w:cs="Times New Roman"/>
        </w:rPr>
      </w:pPr>
    </w:p>
    <w:p w14:paraId="799B19D8" w14:textId="77777777" w:rsidR="00852AC6" w:rsidRPr="00DF15B6" w:rsidRDefault="00852AC6" w:rsidP="00852AC6">
      <w:pPr>
        <w:tabs>
          <w:tab w:val="left" w:pos="708"/>
        </w:tabs>
        <w:rPr>
          <w:rFonts w:ascii="Times New Roman" w:hAnsi="Times New Roman" w:cs="Times New Roman"/>
        </w:rPr>
      </w:pPr>
    </w:p>
    <w:p w14:paraId="4E3B60CA" w14:textId="77777777" w:rsidR="00852AC6" w:rsidRPr="00DF15B6" w:rsidRDefault="00852AC6" w:rsidP="00852AC6">
      <w:pPr>
        <w:tabs>
          <w:tab w:val="left" w:pos="708"/>
        </w:tabs>
        <w:rPr>
          <w:rFonts w:ascii="Times New Roman" w:hAnsi="Times New Roman" w:cs="Times New Roman"/>
        </w:rPr>
      </w:pPr>
    </w:p>
    <w:p w14:paraId="56FCFFD2" w14:textId="77777777" w:rsidR="00852AC6" w:rsidRPr="00DF15B6" w:rsidRDefault="00852AC6" w:rsidP="00852AC6">
      <w:pPr>
        <w:tabs>
          <w:tab w:val="left" w:pos="708"/>
        </w:tabs>
        <w:rPr>
          <w:rFonts w:ascii="Times New Roman" w:hAnsi="Times New Roman" w:cs="Times New Roman"/>
        </w:rPr>
      </w:pPr>
    </w:p>
    <w:p w14:paraId="42EEFE58" w14:textId="77777777" w:rsidR="00852AC6" w:rsidRPr="00DF15B6" w:rsidRDefault="00852AC6" w:rsidP="00852AC6">
      <w:pPr>
        <w:tabs>
          <w:tab w:val="left" w:pos="708"/>
        </w:tabs>
        <w:rPr>
          <w:rFonts w:ascii="Times New Roman" w:hAnsi="Times New Roman" w:cs="Times New Roman"/>
        </w:rPr>
      </w:pPr>
    </w:p>
    <w:p w14:paraId="65A054C0" w14:textId="77777777" w:rsidR="00852AC6" w:rsidRPr="00DF15B6" w:rsidRDefault="00852AC6" w:rsidP="00852AC6">
      <w:pPr>
        <w:tabs>
          <w:tab w:val="left" w:pos="708"/>
        </w:tabs>
        <w:rPr>
          <w:rFonts w:ascii="Times New Roman" w:hAnsi="Times New Roman" w:cs="Times New Roman"/>
        </w:rPr>
      </w:pPr>
    </w:p>
    <w:p w14:paraId="52E04156" w14:textId="77777777" w:rsidR="00852AC6" w:rsidRPr="00DF15B6" w:rsidRDefault="00852AC6" w:rsidP="00852AC6">
      <w:pPr>
        <w:tabs>
          <w:tab w:val="left" w:pos="708"/>
        </w:tabs>
        <w:rPr>
          <w:rFonts w:ascii="Times New Roman" w:hAnsi="Times New Roman" w:cs="Times New Roman"/>
        </w:rPr>
      </w:pPr>
    </w:p>
    <w:p w14:paraId="00375630" w14:textId="77777777" w:rsidR="00852AC6" w:rsidRPr="00DF15B6" w:rsidRDefault="00852AC6" w:rsidP="00852AC6">
      <w:pPr>
        <w:tabs>
          <w:tab w:val="left" w:pos="708"/>
        </w:tabs>
        <w:rPr>
          <w:rFonts w:ascii="Times New Roman" w:hAnsi="Times New Roman" w:cs="Times New Roman"/>
        </w:rPr>
      </w:pPr>
    </w:p>
    <w:p w14:paraId="65F23006" w14:textId="77777777" w:rsidR="00852AC6" w:rsidRPr="00DF15B6" w:rsidRDefault="00852AC6" w:rsidP="00852AC6">
      <w:pPr>
        <w:tabs>
          <w:tab w:val="left" w:pos="708"/>
        </w:tabs>
        <w:rPr>
          <w:rFonts w:ascii="Times New Roman" w:hAnsi="Times New Roman" w:cs="Times New Roman"/>
        </w:rPr>
      </w:pPr>
    </w:p>
    <w:p w14:paraId="1729460D" w14:textId="77777777" w:rsidR="00852AC6" w:rsidRPr="00DF15B6" w:rsidRDefault="00852AC6" w:rsidP="00852AC6">
      <w:pPr>
        <w:tabs>
          <w:tab w:val="left" w:pos="708"/>
        </w:tabs>
        <w:rPr>
          <w:rFonts w:ascii="Times New Roman" w:hAnsi="Times New Roman" w:cs="Times New Roman"/>
        </w:rPr>
      </w:pPr>
    </w:p>
    <w:p w14:paraId="257129DB" w14:textId="77777777" w:rsidR="00852AC6" w:rsidRPr="00DF15B6" w:rsidRDefault="00852AC6" w:rsidP="00852AC6">
      <w:pPr>
        <w:tabs>
          <w:tab w:val="left" w:pos="708"/>
        </w:tabs>
        <w:rPr>
          <w:rFonts w:ascii="Times New Roman" w:hAnsi="Times New Roman" w:cs="Times New Roman"/>
        </w:rPr>
      </w:pPr>
    </w:p>
    <w:p w14:paraId="015F74D4" w14:textId="77777777" w:rsidR="00852AC6" w:rsidRPr="00DF15B6" w:rsidRDefault="00852AC6" w:rsidP="00852AC6">
      <w:pPr>
        <w:tabs>
          <w:tab w:val="left" w:pos="708"/>
        </w:tabs>
        <w:rPr>
          <w:rFonts w:ascii="Times New Roman" w:hAnsi="Times New Roman" w:cs="Times New Roman"/>
        </w:rPr>
      </w:pPr>
    </w:p>
    <w:p w14:paraId="46119A52" w14:textId="77777777" w:rsidR="00852AC6" w:rsidRPr="00DF15B6" w:rsidRDefault="00852AC6" w:rsidP="00852AC6">
      <w:pPr>
        <w:tabs>
          <w:tab w:val="left" w:pos="708"/>
        </w:tabs>
        <w:rPr>
          <w:rFonts w:ascii="Times New Roman" w:hAnsi="Times New Roman" w:cs="Times New Roman"/>
        </w:rPr>
      </w:pPr>
    </w:p>
    <w:p w14:paraId="2C5A0333" w14:textId="77777777" w:rsidR="00852AC6" w:rsidRPr="00DF15B6" w:rsidRDefault="00852AC6" w:rsidP="00852AC6">
      <w:pPr>
        <w:tabs>
          <w:tab w:val="left" w:pos="708"/>
        </w:tabs>
        <w:rPr>
          <w:rFonts w:ascii="Times New Roman" w:hAnsi="Times New Roman" w:cs="Times New Roman"/>
        </w:rPr>
      </w:pPr>
    </w:p>
    <w:p w14:paraId="14397E71" w14:textId="77777777" w:rsidR="00852AC6" w:rsidRPr="00DF15B6" w:rsidRDefault="00852AC6" w:rsidP="00852AC6">
      <w:pPr>
        <w:tabs>
          <w:tab w:val="left" w:pos="708"/>
        </w:tabs>
        <w:rPr>
          <w:rFonts w:ascii="Times New Roman" w:hAnsi="Times New Roman" w:cs="Times New Roman"/>
        </w:rPr>
      </w:pPr>
    </w:p>
    <w:p w14:paraId="7CB47064" w14:textId="77777777" w:rsidR="00852AC6" w:rsidRPr="00DF15B6" w:rsidRDefault="00852AC6" w:rsidP="00852AC6">
      <w:pPr>
        <w:tabs>
          <w:tab w:val="left" w:pos="708"/>
        </w:tabs>
        <w:rPr>
          <w:rFonts w:ascii="Times New Roman" w:hAnsi="Times New Roman" w:cs="Times New Roman"/>
        </w:rPr>
      </w:pPr>
    </w:p>
    <w:p w14:paraId="3148A723" w14:textId="77777777" w:rsidR="00852AC6" w:rsidRPr="00DF15B6" w:rsidRDefault="00852AC6" w:rsidP="00852AC6">
      <w:pPr>
        <w:tabs>
          <w:tab w:val="left" w:pos="708"/>
        </w:tabs>
        <w:rPr>
          <w:rFonts w:ascii="Times New Roman" w:hAnsi="Times New Roman" w:cs="Times New Roman"/>
        </w:rPr>
      </w:pPr>
    </w:p>
    <w:p w14:paraId="22891170" w14:textId="679845B7" w:rsidR="00852AC6" w:rsidRPr="00DF15B6" w:rsidRDefault="00852AC6" w:rsidP="00C17D0A">
      <w:pPr>
        <w:tabs>
          <w:tab w:val="left" w:pos="708"/>
        </w:tabs>
        <w:spacing w:after="0"/>
        <w:rPr>
          <w:rFonts w:ascii="Times New Roman" w:hAnsi="Times New Roman" w:cs="Times New Roman"/>
          <w:sz w:val="24"/>
          <w:szCs w:val="24"/>
        </w:rPr>
      </w:pPr>
      <w:r w:rsidRPr="00DF15B6">
        <w:rPr>
          <w:rFonts w:ascii="Times New Roman" w:hAnsi="Times New Roman" w:cs="Times New Roman"/>
          <w:sz w:val="24"/>
          <w:szCs w:val="24"/>
        </w:rPr>
        <w:t xml:space="preserve">                                                                                                                 </w:t>
      </w:r>
      <w:r w:rsidR="00C17D0A">
        <w:rPr>
          <w:rFonts w:ascii="Times New Roman" w:hAnsi="Times New Roman" w:cs="Times New Roman"/>
          <w:sz w:val="24"/>
          <w:szCs w:val="24"/>
        </w:rPr>
        <w:t xml:space="preserve">         </w:t>
      </w:r>
      <w:r w:rsidRPr="00DF15B6">
        <w:rPr>
          <w:rFonts w:ascii="Times New Roman" w:hAnsi="Times New Roman" w:cs="Times New Roman"/>
          <w:sz w:val="24"/>
          <w:szCs w:val="24"/>
        </w:rPr>
        <w:t>Додаток 5</w:t>
      </w:r>
    </w:p>
    <w:p w14:paraId="7F6EB6A6" w14:textId="77777777" w:rsidR="00852AC6" w:rsidRPr="00DF15B6" w:rsidRDefault="00852AC6" w:rsidP="00C17D0A">
      <w:pPr>
        <w:pStyle w:val="HTML"/>
        <w:ind w:left="7371" w:firstLine="0"/>
        <w:contextualSpacing/>
        <w:rPr>
          <w:rFonts w:ascii="Times New Roman" w:hAnsi="Times New Roman" w:cs="Times New Roman"/>
          <w:sz w:val="24"/>
          <w:szCs w:val="24"/>
          <w:lang w:val="uk-UA"/>
        </w:rPr>
      </w:pPr>
      <w:r w:rsidRPr="00DF15B6">
        <w:rPr>
          <w:rFonts w:ascii="Times New Roman" w:hAnsi="Times New Roman" w:cs="Times New Roman"/>
          <w:sz w:val="24"/>
          <w:szCs w:val="24"/>
        </w:rPr>
        <w:t xml:space="preserve">до </w:t>
      </w:r>
      <w:r w:rsidRPr="00DF15B6">
        <w:rPr>
          <w:rFonts w:ascii="Times New Roman" w:hAnsi="Times New Roman" w:cs="Times New Roman"/>
          <w:sz w:val="24"/>
          <w:szCs w:val="24"/>
          <w:lang w:val="uk-UA"/>
        </w:rPr>
        <w:t>Умов проведення конкурсу</w:t>
      </w:r>
    </w:p>
    <w:p w14:paraId="5561EAA6" w14:textId="77777777" w:rsidR="00852AC6" w:rsidRPr="00DF15B6" w:rsidRDefault="00852AC6" w:rsidP="00852AC6">
      <w:pPr>
        <w:tabs>
          <w:tab w:val="left" w:pos="708"/>
        </w:tabs>
        <w:autoSpaceDE w:val="0"/>
        <w:autoSpaceDN w:val="0"/>
        <w:adjustRightInd w:val="0"/>
        <w:jc w:val="center"/>
        <w:rPr>
          <w:rFonts w:ascii="Times New Roman" w:hAnsi="Times New Roman" w:cs="Times New Roman"/>
          <w:b/>
          <w:bCs/>
          <w:color w:val="000000"/>
          <w:sz w:val="24"/>
          <w:szCs w:val="24"/>
          <w:lang w:val="ru-RU"/>
        </w:rPr>
      </w:pPr>
    </w:p>
    <w:p w14:paraId="2873D552" w14:textId="77777777" w:rsidR="00852AC6" w:rsidRPr="00640BA6" w:rsidRDefault="00852AC6" w:rsidP="00852AC6">
      <w:pPr>
        <w:pStyle w:val="af9"/>
        <w:tabs>
          <w:tab w:val="left" w:pos="708"/>
        </w:tabs>
        <w:spacing w:before="0" w:line="228" w:lineRule="auto"/>
        <w:ind w:firstLine="0"/>
        <w:jc w:val="center"/>
        <w:rPr>
          <w:rFonts w:ascii="Times New Roman" w:hAnsi="Times New Roman"/>
          <w:b/>
          <w:sz w:val="28"/>
          <w:szCs w:val="28"/>
          <w:lang w:val="uk-UA"/>
        </w:rPr>
      </w:pPr>
      <w:r w:rsidRPr="00640BA6">
        <w:rPr>
          <w:rFonts w:ascii="Times New Roman" w:hAnsi="Times New Roman"/>
          <w:b/>
          <w:sz w:val="28"/>
          <w:szCs w:val="28"/>
          <w:lang w:val="uk-UA"/>
        </w:rPr>
        <w:t xml:space="preserve">ПЕРЕЛІК </w:t>
      </w:r>
      <w:r w:rsidRPr="00640BA6">
        <w:rPr>
          <w:rFonts w:ascii="Times New Roman" w:hAnsi="Times New Roman"/>
          <w:b/>
          <w:sz w:val="28"/>
          <w:szCs w:val="28"/>
          <w:lang w:val="uk-UA"/>
        </w:rPr>
        <w:br/>
        <w:t xml:space="preserve"> показників нарахування балів за системою оцінки </w:t>
      </w:r>
      <w:r w:rsidRPr="00640BA6">
        <w:rPr>
          <w:rFonts w:ascii="Times New Roman" w:hAnsi="Times New Roman"/>
          <w:b/>
          <w:sz w:val="28"/>
          <w:szCs w:val="28"/>
          <w:lang w:val="uk-UA"/>
        </w:rPr>
        <w:br/>
        <w:t xml:space="preserve">пропозицій автомобільних перевізників-претендентів (на участь у </w:t>
      </w:r>
    </w:p>
    <w:p w14:paraId="7ECB7DA8" w14:textId="77777777" w:rsidR="00852AC6" w:rsidRPr="00640BA6" w:rsidRDefault="00852AC6" w:rsidP="00852AC6">
      <w:pPr>
        <w:pStyle w:val="af9"/>
        <w:tabs>
          <w:tab w:val="left" w:pos="708"/>
        </w:tabs>
        <w:spacing w:before="0" w:line="228" w:lineRule="auto"/>
        <w:ind w:firstLine="0"/>
        <w:jc w:val="center"/>
        <w:rPr>
          <w:rFonts w:ascii="Times New Roman" w:hAnsi="Times New Roman"/>
          <w:b/>
          <w:sz w:val="28"/>
          <w:szCs w:val="28"/>
          <w:lang w:val="uk-UA"/>
        </w:rPr>
      </w:pPr>
      <w:r w:rsidRPr="00640BA6">
        <w:rPr>
          <w:rFonts w:ascii="Times New Roman" w:hAnsi="Times New Roman"/>
          <w:b/>
          <w:sz w:val="28"/>
          <w:szCs w:val="28"/>
          <w:lang w:val="uk-UA"/>
        </w:rPr>
        <w:t>конкурсі з перевезення пасажирів на міських автобусних маршрутах)</w:t>
      </w:r>
    </w:p>
    <w:p w14:paraId="5FA09230" w14:textId="77777777" w:rsidR="00852AC6" w:rsidRPr="00640BA6" w:rsidRDefault="00852AC6" w:rsidP="00852AC6">
      <w:pPr>
        <w:pStyle w:val="af9"/>
        <w:tabs>
          <w:tab w:val="left" w:pos="708"/>
        </w:tabs>
        <w:spacing w:before="0" w:line="228" w:lineRule="auto"/>
        <w:ind w:firstLine="0"/>
        <w:jc w:val="center"/>
        <w:rPr>
          <w:rFonts w:ascii="Times New Roman" w:hAnsi="Times New Roman"/>
          <w:b/>
          <w:sz w:val="28"/>
          <w:szCs w:val="28"/>
          <w:lang w:val="uk-UA"/>
        </w:rPr>
      </w:pPr>
    </w:p>
    <w:tbl>
      <w:tblPr>
        <w:tblW w:w="0" w:type="auto"/>
        <w:tblInd w:w="675" w:type="dxa"/>
        <w:tblLook w:val="04A0" w:firstRow="1" w:lastRow="0" w:firstColumn="1" w:lastColumn="0" w:noHBand="0" w:noVBand="1"/>
      </w:tblPr>
      <w:tblGrid>
        <w:gridCol w:w="993"/>
        <w:gridCol w:w="7087"/>
        <w:gridCol w:w="1418"/>
      </w:tblGrid>
      <w:tr w:rsidR="00852AC6" w:rsidRPr="00640BA6" w14:paraId="71BFFC08" w14:textId="77777777" w:rsidTr="00852AC6">
        <w:trPr>
          <w:trHeight w:val="20"/>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2E151487"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Поряд-</w:t>
            </w:r>
            <w:proofErr w:type="spellStart"/>
            <w:r w:rsidRPr="00640BA6">
              <w:rPr>
                <w:rFonts w:ascii="Times New Roman" w:hAnsi="Times New Roman"/>
                <w:sz w:val="24"/>
                <w:szCs w:val="24"/>
                <w:lang w:val="uk-UA"/>
              </w:rPr>
              <w:t>ковий</w:t>
            </w:r>
            <w:proofErr w:type="spellEnd"/>
            <w:r w:rsidRPr="00640BA6">
              <w:rPr>
                <w:rFonts w:ascii="Times New Roman" w:hAnsi="Times New Roman"/>
                <w:sz w:val="24"/>
                <w:szCs w:val="24"/>
                <w:lang w:val="uk-UA"/>
              </w:rPr>
              <w:t xml:space="preserve"> номер</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9C157C1"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Показники, за якими оцінюються</w:t>
            </w:r>
            <w:r w:rsidRPr="00640BA6">
              <w:rPr>
                <w:rFonts w:ascii="Times New Roman" w:hAnsi="Times New Roman"/>
                <w:sz w:val="24"/>
                <w:szCs w:val="24"/>
                <w:lang w:val="uk-UA"/>
              </w:rPr>
              <w:br/>
              <w:t>автомобільні перевізники-претенденти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5089B8"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Кількість балів</w:t>
            </w:r>
          </w:p>
        </w:tc>
      </w:tr>
      <w:tr w:rsidR="00852AC6" w:rsidRPr="00640BA6" w14:paraId="1A4F9F06"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6D34B4D7"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1.</w:t>
            </w:r>
          </w:p>
        </w:tc>
        <w:tc>
          <w:tcPr>
            <w:tcW w:w="7087" w:type="dxa"/>
            <w:tcBorders>
              <w:top w:val="single" w:sz="4" w:space="0" w:color="auto"/>
              <w:left w:val="single" w:sz="4" w:space="0" w:color="auto"/>
              <w:bottom w:val="single" w:sz="4" w:space="0" w:color="auto"/>
              <w:right w:val="single" w:sz="4" w:space="0" w:color="auto"/>
            </w:tcBorders>
            <w:hideMark/>
          </w:tcPr>
          <w:p w14:paraId="1A0A98B7"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Робота перевізника-претендента на визначеному організатором перевезень об’єкті конкурсу протягом усього строку дії попереднього дозволу (договору) як переможця попереднього конкурсу </w:t>
            </w:r>
          </w:p>
        </w:tc>
        <w:tc>
          <w:tcPr>
            <w:tcW w:w="1418" w:type="dxa"/>
            <w:tcBorders>
              <w:top w:val="single" w:sz="4" w:space="0" w:color="auto"/>
              <w:left w:val="single" w:sz="4" w:space="0" w:color="auto"/>
              <w:bottom w:val="single" w:sz="4" w:space="0" w:color="auto"/>
              <w:right w:val="single" w:sz="4" w:space="0" w:color="auto"/>
            </w:tcBorders>
            <w:hideMark/>
          </w:tcPr>
          <w:p w14:paraId="23915AA8"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+30</w:t>
            </w:r>
          </w:p>
        </w:tc>
      </w:tr>
      <w:tr w:rsidR="00852AC6" w:rsidRPr="00640BA6" w14:paraId="3369B774"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7B94614C"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2.</w:t>
            </w:r>
          </w:p>
        </w:tc>
        <w:tc>
          <w:tcPr>
            <w:tcW w:w="7087" w:type="dxa"/>
            <w:tcBorders>
              <w:top w:val="single" w:sz="4" w:space="0" w:color="auto"/>
              <w:left w:val="single" w:sz="4" w:space="0" w:color="auto"/>
              <w:bottom w:val="single" w:sz="4" w:space="0" w:color="auto"/>
              <w:right w:val="single" w:sz="4" w:space="0" w:color="auto"/>
            </w:tcBorders>
            <w:hideMark/>
          </w:tcPr>
          <w:p w14:paraId="0665A2B0"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автобусів для відповідного виду перевезень категорії Євро-3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418" w:type="dxa"/>
            <w:tcBorders>
              <w:top w:val="single" w:sz="4" w:space="0" w:color="auto"/>
              <w:left w:val="single" w:sz="4" w:space="0" w:color="auto"/>
              <w:bottom w:val="single" w:sz="4" w:space="0" w:color="auto"/>
              <w:right w:val="single" w:sz="4" w:space="0" w:color="auto"/>
            </w:tcBorders>
            <w:hideMark/>
          </w:tcPr>
          <w:p w14:paraId="041EFA01"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+1</w:t>
            </w:r>
          </w:p>
        </w:tc>
      </w:tr>
      <w:tr w:rsidR="00852AC6" w:rsidRPr="00640BA6" w14:paraId="2F7F806C"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79AFB4BB"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3.</w:t>
            </w:r>
          </w:p>
        </w:tc>
        <w:tc>
          <w:tcPr>
            <w:tcW w:w="7087" w:type="dxa"/>
            <w:tcBorders>
              <w:top w:val="single" w:sz="4" w:space="0" w:color="auto"/>
              <w:left w:val="single" w:sz="4" w:space="0" w:color="auto"/>
              <w:bottom w:val="single" w:sz="4" w:space="0" w:color="auto"/>
              <w:right w:val="single" w:sz="4" w:space="0" w:color="auto"/>
            </w:tcBorders>
            <w:hideMark/>
          </w:tcPr>
          <w:p w14:paraId="64B550BC"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автобусів для відповідного виду перевезень категорії Євро-4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418" w:type="dxa"/>
            <w:tcBorders>
              <w:top w:val="single" w:sz="4" w:space="0" w:color="auto"/>
              <w:left w:val="single" w:sz="4" w:space="0" w:color="auto"/>
              <w:bottom w:val="single" w:sz="4" w:space="0" w:color="auto"/>
              <w:right w:val="single" w:sz="4" w:space="0" w:color="auto"/>
            </w:tcBorders>
            <w:hideMark/>
          </w:tcPr>
          <w:p w14:paraId="1AE71E3B"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+2</w:t>
            </w:r>
          </w:p>
        </w:tc>
      </w:tr>
      <w:tr w:rsidR="00852AC6" w:rsidRPr="00640BA6" w14:paraId="737B614D"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496E718C"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4.</w:t>
            </w:r>
          </w:p>
        </w:tc>
        <w:tc>
          <w:tcPr>
            <w:tcW w:w="7087" w:type="dxa"/>
            <w:tcBorders>
              <w:top w:val="single" w:sz="4" w:space="0" w:color="auto"/>
              <w:left w:val="single" w:sz="4" w:space="0" w:color="auto"/>
              <w:bottom w:val="single" w:sz="4" w:space="0" w:color="auto"/>
              <w:right w:val="single" w:sz="4" w:space="0" w:color="auto"/>
            </w:tcBorders>
            <w:hideMark/>
          </w:tcPr>
          <w:p w14:paraId="2D06D82F" w14:textId="77777777" w:rsidR="00852AC6" w:rsidRPr="00640BA6" w:rsidRDefault="00852AC6">
            <w:pPr>
              <w:pStyle w:val="af9"/>
              <w:spacing w:line="228" w:lineRule="auto"/>
              <w:ind w:right="-110"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автобусів для відповідного виду перевезень категорії Євро-5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418" w:type="dxa"/>
            <w:tcBorders>
              <w:top w:val="single" w:sz="4" w:space="0" w:color="auto"/>
              <w:left w:val="single" w:sz="4" w:space="0" w:color="auto"/>
              <w:bottom w:val="single" w:sz="4" w:space="0" w:color="auto"/>
              <w:right w:val="single" w:sz="4" w:space="0" w:color="auto"/>
            </w:tcBorders>
            <w:hideMark/>
          </w:tcPr>
          <w:p w14:paraId="7AA0521F"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+3</w:t>
            </w:r>
          </w:p>
        </w:tc>
      </w:tr>
      <w:tr w:rsidR="00852AC6" w:rsidRPr="00640BA6" w14:paraId="74733967"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5F50B27E"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5.</w:t>
            </w:r>
          </w:p>
        </w:tc>
        <w:tc>
          <w:tcPr>
            <w:tcW w:w="7087" w:type="dxa"/>
            <w:tcBorders>
              <w:top w:val="single" w:sz="4" w:space="0" w:color="auto"/>
              <w:left w:val="single" w:sz="4" w:space="0" w:color="auto"/>
              <w:bottom w:val="single" w:sz="4" w:space="0" w:color="auto"/>
              <w:right w:val="single" w:sz="4" w:space="0" w:color="auto"/>
            </w:tcBorders>
            <w:hideMark/>
          </w:tcPr>
          <w:p w14:paraId="35DC7ECA"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автобусів для відповідного виду перевезень категорії Євро-6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418" w:type="dxa"/>
            <w:tcBorders>
              <w:top w:val="single" w:sz="4" w:space="0" w:color="auto"/>
              <w:left w:val="single" w:sz="4" w:space="0" w:color="auto"/>
              <w:bottom w:val="single" w:sz="4" w:space="0" w:color="auto"/>
              <w:right w:val="single" w:sz="4" w:space="0" w:color="auto"/>
            </w:tcBorders>
            <w:hideMark/>
          </w:tcPr>
          <w:p w14:paraId="66F8DE40"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+4</w:t>
            </w:r>
          </w:p>
        </w:tc>
      </w:tr>
      <w:tr w:rsidR="00852AC6" w:rsidRPr="00640BA6" w14:paraId="72B5B879"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036E23CD"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6.</w:t>
            </w:r>
          </w:p>
        </w:tc>
        <w:tc>
          <w:tcPr>
            <w:tcW w:w="7087" w:type="dxa"/>
            <w:tcBorders>
              <w:top w:val="single" w:sz="4" w:space="0" w:color="auto"/>
              <w:left w:val="single" w:sz="4" w:space="0" w:color="auto"/>
              <w:bottom w:val="single" w:sz="4" w:space="0" w:color="auto"/>
              <w:right w:val="single" w:sz="4" w:space="0" w:color="auto"/>
            </w:tcBorders>
            <w:hideMark/>
          </w:tcPr>
          <w:p w14:paraId="33601ADB"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електроавтобусів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418" w:type="dxa"/>
            <w:tcBorders>
              <w:top w:val="single" w:sz="4" w:space="0" w:color="auto"/>
              <w:left w:val="single" w:sz="4" w:space="0" w:color="auto"/>
              <w:bottom w:val="single" w:sz="4" w:space="0" w:color="auto"/>
              <w:right w:val="single" w:sz="4" w:space="0" w:color="auto"/>
            </w:tcBorders>
            <w:hideMark/>
          </w:tcPr>
          <w:p w14:paraId="08F323EC"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+5</w:t>
            </w:r>
          </w:p>
        </w:tc>
      </w:tr>
      <w:tr w:rsidR="00852AC6" w:rsidRPr="00640BA6" w14:paraId="274AB4F5"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4072EC73"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7.</w:t>
            </w:r>
          </w:p>
        </w:tc>
        <w:tc>
          <w:tcPr>
            <w:tcW w:w="7087" w:type="dxa"/>
            <w:tcBorders>
              <w:top w:val="single" w:sz="4" w:space="0" w:color="auto"/>
              <w:left w:val="single" w:sz="4" w:space="0" w:color="auto"/>
              <w:bottom w:val="single" w:sz="4" w:space="0" w:color="auto"/>
              <w:right w:val="single" w:sz="4" w:space="0" w:color="auto"/>
            </w:tcBorders>
          </w:tcPr>
          <w:p w14:paraId="13E5C03C"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w:t>
            </w:r>
            <w:proofErr w:type="spellStart"/>
            <w:r w:rsidRPr="00640BA6">
              <w:rPr>
                <w:rFonts w:ascii="Times New Roman" w:hAnsi="Times New Roman"/>
                <w:sz w:val="24"/>
                <w:szCs w:val="24"/>
                <w:lang w:val="uk-UA"/>
              </w:rPr>
              <w:t>низькопідлогових</w:t>
            </w:r>
            <w:proofErr w:type="spellEnd"/>
            <w:r w:rsidRPr="00640BA6">
              <w:rPr>
                <w:rFonts w:ascii="Times New Roman" w:hAnsi="Times New Roman"/>
                <w:sz w:val="24"/>
                <w:szCs w:val="24"/>
                <w:lang w:val="uk-UA"/>
              </w:rPr>
              <w:t xml:space="preserve"> автобусів (бали нараховуються </w:t>
            </w:r>
            <w:r w:rsidRPr="00640BA6">
              <w:rPr>
                <w:rFonts w:ascii="Times New Roman" w:hAnsi="Times New Roman"/>
                <w:sz w:val="24"/>
                <w:szCs w:val="24"/>
                <w:lang w:val="uk-UA"/>
              </w:rPr>
              <w:lastRenderedPageBreak/>
              <w:t>виключно у разі проведення конкурсу на міських та приміських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14:paraId="700C8A12" w14:textId="77777777" w:rsidR="00852AC6" w:rsidRPr="00640BA6" w:rsidRDefault="00852AC6">
            <w:pPr>
              <w:pStyle w:val="af9"/>
              <w:spacing w:line="228" w:lineRule="auto"/>
              <w:ind w:firstLine="0"/>
              <w:rPr>
                <w:rFonts w:ascii="Times New Roman" w:hAnsi="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2C19D14C"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lastRenderedPageBreak/>
              <w:t>+3</w:t>
            </w:r>
          </w:p>
          <w:p w14:paraId="757F14B7" w14:textId="77777777" w:rsidR="00852AC6" w:rsidRPr="00640BA6" w:rsidRDefault="00852AC6">
            <w:pPr>
              <w:pStyle w:val="af9"/>
              <w:spacing w:line="228" w:lineRule="auto"/>
              <w:ind w:firstLine="0"/>
              <w:jc w:val="center"/>
              <w:rPr>
                <w:rFonts w:ascii="Times New Roman" w:hAnsi="Times New Roman"/>
                <w:sz w:val="24"/>
                <w:szCs w:val="24"/>
                <w:lang w:val="uk-UA"/>
              </w:rPr>
            </w:pPr>
          </w:p>
        </w:tc>
      </w:tr>
      <w:tr w:rsidR="00852AC6" w:rsidRPr="00640BA6" w14:paraId="5ECEE28B" w14:textId="77777777" w:rsidTr="00852AC6">
        <w:trPr>
          <w:trHeight w:val="20"/>
        </w:trPr>
        <w:tc>
          <w:tcPr>
            <w:tcW w:w="993" w:type="dxa"/>
            <w:tcBorders>
              <w:top w:val="single" w:sz="4" w:space="0" w:color="auto"/>
              <w:left w:val="single" w:sz="4" w:space="0" w:color="auto"/>
              <w:bottom w:val="single" w:sz="4" w:space="0" w:color="auto"/>
              <w:right w:val="single" w:sz="4" w:space="0" w:color="auto"/>
            </w:tcBorders>
            <w:hideMark/>
          </w:tcPr>
          <w:p w14:paraId="780CD3DF"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8.</w:t>
            </w:r>
          </w:p>
        </w:tc>
        <w:tc>
          <w:tcPr>
            <w:tcW w:w="7087" w:type="dxa"/>
            <w:tcBorders>
              <w:top w:val="single" w:sz="4" w:space="0" w:color="auto"/>
              <w:left w:val="single" w:sz="4" w:space="0" w:color="auto"/>
              <w:bottom w:val="single" w:sz="4" w:space="0" w:color="auto"/>
              <w:right w:val="single" w:sz="4" w:space="0" w:color="auto"/>
            </w:tcBorders>
          </w:tcPr>
          <w:p w14:paraId="1F290D0C" w14:textId="77777777" w:rsidR="00852AC6" w:rsidRPr="00640BA6" w:rsidRDefault="00852AC6">
            <w:pPr>
              <w:pStyle w:val="af9"/>
              <w:spacing w:line="228" w:lineRule="auto"/>
              <w:ind w:right="-84" w:firstLine="0"/>
              <w:rPr>
                <w:rFonts w:ascii="Times New Roman" w:hAnsi="Times New Roman"/>
                <w:sz w:val="24"/>
                <w:szCs w:val="24"/>
                <w:lang w:val="uk-UA"/>
              </w:rPr>
            </w:pPr>
            <w:r w:rsidRPr="00640BA6">
              <w:rPr>
                <w:rFonts w:ascii="Times New Roman" w:hAnsi="Times New Roman"/>
                <w:sz w:val="24"/>
                <w:szCs w:val="24"/>
                <w:lang w:val="uk-UA"/>
              </w:rPr>
              <w:t xml:space="preserve">Наявність у перевізника-претендента у власності, </w:t>
            </w:r>
            <w:proofErr w:type="spellStart"/>
            <w:r w:rsidRPr="00640BA6">
              <w:rPr>
                <w:rFonts w:ascii="Times New Roman" w:hAnsi="Times New Roman"/>
                <w:sz w:val="24"/>
                <w:szCs w:val="24"/>
                <w:lang w:val="uk-UA"/>
              </w:rPr>
              <w:t>співвласності</w:t>
            </w:r>
            <w:proofErr w:type="spellEnd"/>
            <w:r w:rsidRPr="00640BA6">
              <w:rPr>
                <w:rFonts w:ascii="Times New Roman" w:hAnsi="Times New Roman"/>
                <w:sz w:val="24"/>
                <w:szCs w:val="24"/>
                <w:lang w:val="uk-UA"/>
              </w:rPr>
              <w:t xml:space="preserve"> (або таких, що використовуються ними на правах фінансового лізингу) автобусів із спеціальним обладнанням для їх експлуатації на екологічно чистих видах палива (газодизелі) (бали нараховуються виключно у разі проведення конкурсу на 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14:paraId="04E642BB" w14:textId="77777777" w:rsidR="00852AC6" w:rsidRPr="00640BA6" w:rsidRDefault="00852AC6">
            <w:pPr>
              <w:pStyle w:val="af9"/>
              <w:spacing w:line="228" w:lineRule="auto"/>
              <w:ind w:right="-84" w:firstLine="0"/>
              <w:rPr>
                <w:rFonts w:ascii="Times New Roman" w:hAnsi="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109AAA59"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+3</w:t>
            </w:r>
          </w:p>
          <w:p w14:paraId="1885C478" w14:textId="77777777" w:rsidR="00852AC6" w:rsidRPr="00640BA6" w:rsidRDefault="00852AC6">
            <w:pPr>
              <w:pStyle w:val="af9"/>
              <w:spacing w:line="228" w:lineRule="auto"/>
              <w:ind w:firstLine="0"/>
              <w:jc w:val="center"/>
              <w:rPr>
                <w:rFonts w:ascii="Times New Roman" w:hAnsi="Times New Roman"/>
                <w:sz w:val="24"/>
                <w:szCs w:val="24"/>
                <w:lang w:val="uk-UA"/>
              </w:rPr>
            </w:pPr>
          </w:p>
        </w:tc>
      </w:tr>
      <w:tr w:rsidR="00852AC6" w:rsidRPr="00640BA6" w14:paraId="31720AD0" w14:textId="77777777" w:rsidTr="00852AC6">
        <w:trPr>
          <w:trHeight w:val="2116"/>
        </w:trPr>
        <w:tc>
          <w:tcPr>
            <w:tcW w:w="993" w:type="dxa"/>
            <w:tcBorders>
              <w:top w:val="single" w:sz="4" w:space="0" w:color="auto"/>
              <w:left w:val="single" w:sz="4" w:space="0" w:color="auto"/>
              <w:bottom w:val="single" w:sz="4" w:space="0" w:color="auto"/>
              <w:right w:val="single" w:sz="4" w:space="0" w:color="auto"/>
            </w:tcBorders>
            <w:hideMark/>
          </w:tcPr>
          <w:p w14:paraId="41D5DC1E"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9.</w:t>
            </w:r>
          </w:p>
        </w:tc>
        <w:tc>
          <w:tcPr>
            <w:tcW w:w="7087" w:type="dxa"/>
            <w:tcBorders>
              <w:top w:val="single" w:sz="4" w:space="0" w:color="auto"/>
              <w:left w:val="single" w:sz="4" w:space="0" w:color="auto"/>
              <w:bottom w:val="single" w:sz="4" w:space="0" w:color="auto"/>
              <w:right w:val="single" w:sz="4" w:space="0" w:color="auto"/>
            </w:tcBorders>
            <w:hideMark/>
          </w:tcPr>
          <w:p w14:paraId="446A3AC6"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 xml:space="preserve">Наявність матеріально-технічної бази, на якій забезпечується проведення медичного огляду водіїв, їх стажування та інструктажі, а також огляд технічного стану автобусів та їх зберігання у разі розміщення такої бази на відстані не більш як 20 кілометрів від місця формування рейсу) (бали нараховуються за інформацією </w:t>
            </w:r>
            <w:proofErr w:type="spellStart"/>
            <w:r w:rsidRPr="00640BA6">
              <w:rPr>
                <w:rFonts w:ascii="Times New Roman" w:hAnsi="Times New Roman"/>
                <w:sz w:val="24"/>
                <w:szCs w:val="24"/>
                <w:lang w:val="uk-UA"/>
              </w:rPr>
              <w:t>Укртрансбезпеки</w:t>
            </w:r>
            <w:proofErr w:type="spellEnd"/>
            <w:r w:rsidRPr="00640BA6">
              <w:rPr>
                <w:rFonts w:ascii="Times New Roman" w:hAnsi="Times New Roman"/>
                <w:sz w:val="24"/>
                <w:szCs w:val="24"/>
                <w:lang w:val="uk-UA"/>
              </w:rPr>
              <w:t xml:space="preserve"> відповідно до бази ліцензійного реєстру)</w:t>
            </w:r>
          </w:p>
        </w:tc>
        <w:tc>
          <w:tcPr>
            <w:tcW w:w="1418" w:type="dxa"/>
            <w:tcBorders>
              <w:top w:val="single" w:sz="4" w:space="0" w:color="auto"/>
              <w:left w:val="single" w:sz="4" w:space="0" w:color="auto"/>
              <w:bottom w:val="single" w:sz="4" w:space="0" w:color="auto"/>
              <w:right w:val="single" w:sz="4" w:space="0" w:color="auto"/>
            </w:tcBorders>
            <w:hideMark/>
          </w:tcPr>
          <w:p w14:paraId="3A5D8988"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+15</w:t>
            </w:r>
          </w:p>
        </w:tc>
      </w:tr>
      <w:tr w:rsidR="00852AC6" w:rsidRPr="00640BA6" w14:paraId="350DE0AC" w14:textId="77777777" w:rsidTr="00852AC6">
        <w:trPr>
          <w:trHeight w:val="1244"/>
        </w:trPr>
        <w:tc>
          <w:tcPr>
            <w:tcW w:w="993" w:type="dxa"/>
            <w:tcBorders>
              <w:top w:val="single" w:sz="4" w:space="0" w:color="auto"/>
              <w:left w:val="single" w:sz="4" w:space="0" w:color="auto"/>
              <w:bottom w:val="single" w:sz="4" w:space="0" w:color="auto"/>
              <w:right w:val="single" w:sz="4" w:space="0" w:color="auto"/>
            </w:tcBorders>
          </w:tcPr>
          <w:p w14:paraId="7F159052"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10.</w:t>
            </w:r>
          </w:p>
          <w:p w14:paraId="794E93EB"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 xml:space="preserve"> </w:t>
            </w:r>
          </w:p>
          <w:p w14:paraId="568DA192" w14:textId="77777777" w:rsidR="00852AC6" w:rsidRPr="00640BA6" w:rsidRDefault="00852AC6">
            <w:pPr>
              <w:pStyle w:val="af9"/>
              <w:spacing w:line="228" w:lineRule="auto"/>
              <w:ind w:firstLine="0"/>
              <w:jc w:val="center"/>
              <w:rPr>
                <w:rFonts w:ascii="Times New Roman" w:hAnsi="Times New Roman"/>
                <w:sz w:val="24"/>
                <w:szCs w:val="24"/>
                <w:lang w:val="uk-UA"/>
              </w:rPr>
            </w:pPr>
          </w:p>
        </w:tc>
        <w:tc>
          <w:tcPr>
            <w:tcW w:w="7087" w:type="dxa"/>
            <w:tcBorders>
              <w:top w:val="single" w:sz="4" w:space="0" w:color="auto"/>
              <w:left w:val="single" w:sz="4" w:space="0" w:color="auto"/>
              <w:bottom w:val="single" w:sz="4" w:space="0" w:color="auto"/>
              <w:right w:val="single" w:sz="4" w:space="0" w:color="auto"/>
            </w:tcBorders>
            <w:hideMark/>
          </w:tcPr>
          <w:p w14:paraId="127C39FB" w14:textId="77777777" w:rsidR="00852AC6" w:rsidRPr="00640BA6" w:rsidRDefault="00852AC6">
            <w:pPr>
              <w:pStyle w:val="af9"/>
              <w:spacing w:line="228" w:lineRule="auto"/>
              <w:ind w:firstLine="0"/>
              <w:rPr>
                <w:rFonts w:ascii="Times New Roman" w:hAnsi="Times New Roman"/>
                <w:sz w:val="24"/>
                <w:szCs w:val="24"/>
                <w:lang w:val="uk-UA"/>
              </w:rPr>
            </w:pPr>
            <w:r w:rsidRPr="00640BA6">
              <w:rPr>
                <w:rFonts w:ascii="Times New Roman" w:hAnsi="Times New Roman"/>
                <w:sz w:val="24"/>
                <w:szCs w:val="24"/>
                <w:lang w:val="uk-UA"/>
              </w:rPr>
              <w:t>Наявність дорожньо-транспортних пригод, скоєних з вини водія перевізника-претендента, у яких є загиблі, доведених у судовому порядку, які сталися протягом року до дати проведення конкурсу</w:t>
            </w:r>
          </w:p>
        </w:tc>
        <w:tc>
          <w:tcPr>
            <w:tcW w:w="1418" w:type="dxa"/>
            <w:tcBorders>
              <w:top w:val="single" w:sz="4" w:space="0" w:color="auto"/>
              <w:left w:val="single" w:sz="4" w:space="0" w:color="auto"/>
              <w:bottom w:val="single" w:sz="4" w:space="0" w:color="auto"/>
              <w:right w:val="single" w:sz="4" w:space="0" w:color="auto"/>
            </w:tcBorders>
          </w:tcPr>
          <w:p w14:paraId="42C900CA" w14:textId="77777777" w:rsidR="00852AC6" w:rsidRPr="00640BA6" w:rsidRDefault="00852AC6">
            <w:pPr>
              <w:pStyle w:val="af9"/>
              <w:spacing w:line="228" w:lineRule="auto"/>
              <w:ind w:firstLine="0"/>
              <w:jc w:val="center"/>
              <w:rPr>
                <w:rFonts w:ascii="Times New Roman" w:hAnsi="Times New Roman"/>
                <w:sz w:val="24"/>
                <w:szCs w:val="24"/>
                <w:lang w:val="uk-UA"/>
              </w:rPr>
            </w:pPr>
            <w:r w:rsidRPr="00640BA6">
              <w:rPr>
                <w:rFonts w:ascii="Times New Roman" w:hAnsi="Times New Roman"/>
                <w:sz w:val="24"/>
                <w:szCs w:val="24"/>
                <w:lang w:val="uk-UA"/>
              </w:rPr>
              <w:t xml:space="preserve">-10                                         </w:t>
            </w:r>
          </w:p>
          <w:p w14:paraId="34301E79" w14:textId="77777777" w:rsidR="00852AC6" w:rsidRPr="00640BA6" w:rsidRDefault="00852AC6">
            <w:pPr>
              <w:pStyle w:val="af9"/>
              <w:spacing w:line="228" w:lineRule="auto"/>
              <w:ind w:firstLine="0"/>
              <w:jc w:val="center"/>
              <w:rPr>
                <w:rFonts w:ascii="Times New Roman" w:hAnsi="Times New Roman"/>
                <w:sz w:val="24"/>
                <w:szCs w:val="24"/>
                <w:lang w:val="uk-UA"/>
              </w:rPr>
            </w:pPr>
          </w:p>
        </w:tc>
      </w:tr>
    </w:tbl>
    <w:p w14:paraId="707102B8"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p>
    <w:p w14:paraId="3A823DB0" w14:textId="77777777" w:rsidR="00852AC6" w:rsidRPr="00DF15B6" w:rsidRDefault="00852AC6" w:rsidP="00852AC6">
      <w:pPr>
        <w:pStyle w:val="af9"/>
        <w:tabs>
          <w:tab w:val="left" w:pos="708"/>
        </w:tabs>
        <w:spacing w:line="228" w:lineRule="auto"/>
        <w:ind w:firstLine="0"/>
        <w:rPr>
          <w:rFonts w:ascii="Times New Roman" w:hAnsi="Times New Roman"/>
          <w:sz w:val="24"/>
          <w:szCs w:val="24"/>
        </w:rPr>
      </w:pPr>
    </w:p>
    <w:p w14:paraId="318551B2" w14:textId="77777777" w:rsidR="00852AC6" w:rsidRPr="00DF15B6" w:rsidRDefault="00852AC6" w:rsidP="00852AC6">
      <w:pPr>
        <w:tabs>
          <w:tab w:val="left" w:pos="708"/>
        </w:tabs>
        <w:autoSpaceDE w:val="0"/>
        <w:autoSpaceDN w:val="0"/>
        <w:adjustRightInd w:val="0"/>
        <w:ind w:left="7088"/>
        <w:jc w:val="center"/>
        <w:rPr>
          <w:rFonts w:ascii="Times New Roman" w:hAnsi="Times New Roman" w:cs="Times New Roman"/>
          <w:sz w:val="20"/>
          <w:szCs w:val="20"/>
          <w:lang w:val="ru-RU"/>
        </w:rPr>
      </w:pPr>
      <w:r w:rsidRPr="00DF15B6">
        <w:rPr>
          <w:rFonts w:ascii="Times New Roman" w:hAnsi="Times New Roman" w:cs="Times New Roman"/>
          <w:sz w:val="20"/>
          <w:lang w:val="ru-RU"/>
        </w:rPr>
        <w:br w:type="page"/>
      </w:r>
    </w:p>
    <w:p w14:paraId="629BDB73" w14:textId="77777777" w:rsidR="00852AC6" w:rsidRPr="00DF15B6" w:rsidRDefault="00852AC6" w:rsidP="00852AC6">
      <w:pPr>
        <w:tabs>
          <w:tab w:val="left" w:pos="708"/>
        </w:tabs>
        <w:jc w:val="both"/>
        <w:rPr>
          <w:rFonts w:ascii="Times New Roman" w:hAnsi="Times New Roman" w:cs="Times New Roman"/>
          <w:sz w:val="24"/>
          <w:szCs w:val="24"/>
        </w:rPr>
      </w:pPr>
    </w:p>
    <w:p w14:paraId="103EB70D" w14:textId="77777777" w:rsidR="00852AC6" w:rsidRPr="00F512FB" w:rsidRDefault="00852AC6" w:rsidP="00C17D0A">
      <w:pPr>
        <w:tabs>
          <w:tab w:val="left" w:pos="708"/>
        </w:tabs>
        <w:autoSpaceDE w:val="0"/>
        <w:autoSpaceDN w:val="0"/>
        <w:adjustRightInd w:val="0"/>
        <w:spacing w:after="0" w:line="257" w:lineRule="auto"/>
        <w:ind w:left="7088"/>
        <w:rPr>
          <w:rFonts w:ascii="Times New Roman" w:hAnsi="Times New Roman" w:cs="Times New Roman"/>
          <w:sz w:val="24"/>
          <w:szCs w:val="24"/>
        </w:rPr>
      </w:pPr>
      <w:r w:rsidRPr="00F512FB">
        <w:rPr>
          <w:rFonts w:ascii="Times New Roman" w:hAnsi="Times New Roman" w:cs="Times New Roman"/>
          <w:sz w:val="24"/>
          <w:szCs w:val="24"/>
        </w:rPr>
        <w:t>Додаток №6</w:t>
      </w:r>
    </w:p>
    <w:p w14:paraId="51013341" w14:textId="77777777" w:rsidR="00852AC6" w:rsidRPr="00F512FB" w:rsidRDefault="00852AC6" w:rsidP="00C17D0A">
      <w:pPr>
        <w:tabs>
          <w:tab w:val="left" w:pos="708"/>
        </w:tabs>
        <w:autoSpaceDE w:val="0"/>
        <w:autoSpaceDN w:val="0"/>
        <w:adjustRightInd w:val="0"/>
        <w:spacing w:after="0" w:line="257" w:lineRule="auto"/>
        <w:ind w:left="7088"/>
        <w:rPr>
          <w:rFonts w:ascii="Times New Roman" w:hAnsi="Times New Roman" w:cs="Times New Roman"/>
          <w:sz w:val="24"/>
          <w:szCs w:val="24"/>
        </w:rPr>
      </w:pPr>
      <w:r w:rsidRPr="00F512FB">
        <w:rPr>
          <w:rFonts w:ascii="Times New Roman" w:hAnsi="Times New Roman" w:cs="Times New Roman"/>
          <w:sz w:val="24"/>
          <w:szCs w:val="24"/>
        </w:rPr>
        <w:t xml:space="preserve">до Умов проведення </w:t>
      </w:r>
    </w:p>
    <w:p w14:paraId="36183408" w14:textId="77777777" w:rsidR="00852AC6" w:rsidRPr="00F512FB" w:rsidRDefault="00852AC6" w:rsidP="00C17D0A">
      <w:pPr>
        <w:tabs>
          <w:tab w:val="left" w:pos="708"/>
        </w:tabs>
        <w:autoSpaceDE w:val="0"/>
        <w:autoSpaceDN w:val="0"/>
        <w:adjustRightInd w:val="0"/>
        <w:spacing w:after="0" w:line="257" w:lineRule="auto"/>
        <w:ind w:left="7088"/>
        <w:rPr>
          <w:rFonts w:ascii="Times New Roman" w:hAnsi="Times New Roman" w:cs="Times New Roman"/>
          <w:sz w:val="24"/>
          <w:szCs w:val="24"/>
        </w:rPr>
      </w:pPr>
      <w:r w:rsidRPr="00F512FB">
        <w:rPr>
          <w:rFonts w:ascii="Times New Roman" w:hAnsi="Times New Roman" w:cs="Times New Roman"/>
          <w:sz w:val="24"/>
          <w:szCs w:val="24"/>
        </w:rPr>
        <w:t>конкурсу</w:t>
      </w:r>
    </w:p>
    <w:p w14:paraId="5990F491" w14:textId="77777777" w:rsidR="00852AC6" w:rsidRPr="00DF15B6" w:rsidRDefault="00852AC6" w:rsidP="00852AC6">
      <w:pPr>
        <w:tabs>
          <w:tab w:val="left" w:pos="708"/>
        </w:tabs>
        <w:rPr>
          <w:rFonts w:ascii="Times New Roman" w:hAnsi="Times New Roman" w:cs="Times New Roman"/>
          <w:sz w:val="28"/>
          <w:szCs w:val="20"/>
        </w:rPr>
      </w:pPr>
    </w:p>
    <w:p w14:paraId="29033A77" w14:textId="77777777" w:rsidR="00852AC6" w:rsidRPr="00DF15B6" w:rsidRDefault="00852AC6" w:rsidP="00C17D0A">
      <w:pPr>
        <w:tabs>
          <w:tab w:val="left" w:pos="708"/>
        </w:tabs>
        <w:spacing w:after="0" w:line="257" w:lineRule="auto"/>
        <w:jc w:val="center"/>
        <w:rPr>
          <w:rFonts w:ascii="Times New Roman" w:hAnsi="Times New Roman" w:cs="Times New Roman"/>
          <w:b/>
          <w:sz w:val="24"/>
          <w:szCs w:val="24"/>
        </w:rPr>
      </w:pPr>
    </w:p>
    <w:p w14:paraId="7BE6AE42" w14:textId="77777777" w:rsidR="00852AC6" w:rsidRPr="00DF15B6" w:rsidRDefault="00852AC6" w:rsidP="00C17D0A">
      <w:pPr>
        <w:tabs>
          <w:tab w:val="left" w:pos="0"/>
        </w:tabs>
        <w:spacing w:after="0" w:line="257" w:lineRule="auto"/>
        <w:jc w:val="center"/>
        <w:rPr>
          <w:rFonts w:ascii="Times New Roman" w:hAnsi="Times New Roman" w:cs="Times New Roman"/>
          <w:b/>
          <w:sz w:val="24"/>
          <w:szCs w:val="24"/>
        </w:rPr>
      </w:pPr>
      <w:r w:rsidRPr="00DF15B6">
        <w:rPr>
          <w:rFonts w:ascii="Times New Roman" w:hAnsi="Times New Roman" w:cs="Times New Roman"/>
          <w:b/>
          <w:sz w:val="24"/>
          <w:szCs w:val="24"/>
        </w:rPr>
        <w:t>ПРОЕКТ  ДОГОВОРУ</w:t>
      </w:r>
    </w:p>
    <w:p w14:paraId="5BB821AC" w14:textId="77777777" w:rsidR="00852AC6" w:rsidRPr="00DF15B6" w:rsidRDefault="00852AC6" w:rsidP="00C17D0A">
      <w:pPr>
        <w:tabs>
          <w:tab w:val="left" w:pos="0"/>
        </w:tabs>
        <w:spacing w:after="0" w:line="257" w:lineRule="auto"/>
        <w:jc w:val="center"/>
        <w:rPr>
          <w:rFonts w:ascii="Times New Roman" w:hAnsi="Times New Roman" w:cs="Times New Roman"/>
          <w:b/>
          <w:sz w:val="24"/>
          <w:szCs w:val="24"/>
        </w:rPr>
      </w:pPr>
      <w:r w:rsidRPr="00DF15B6">
        <w:rPr>
          <w:rFonts w:ascii="Times New Roman" w:hAnsi="Times New Roman" w:cs="Times New Roman"/>
          <w:b/>
          <w:sz w:val="24"/>
          <w:szCs w:val="24"/>
        </w:rPr>
        <w:t xml:space="preserve">на перевезення пасажирів на автобусних маршрутах загального </w:t>
      </w:r>
    </w:p>
    <w:p w14:paraId="41F09B86" w14:textId="77777777" w:rsidR="00852AC6" w:rsidRPr="00DF15B6" w:rsidRDefault="00852AC6" w:rsidP="00C17D0A">
      <w:pPr>
        <w:tabs>
          <w:tab w:val="left" w:pos="0"/>
        </w:tabs>
        <w:spacing w:after="0" w:line="257" w:lineRule="auto"/>
        <w:jc w:val="center"/>
        <w:rPr>
          <w:rFonts w:ascii="Times New Roman" w:hAnsi="Times New Roman" w:cs="Times New Roman"/>
          <w:sz w:val="24"/>
          <w:szCs w:val="24"/>
        </w:rPr>
      </w:pPr>
      <w:r w:rsidRPr="00DF15B6">
        <w:rPr>
          <w:rFonts w:ascii="Times New Roman" w:hAnsi="Times New Roman" w:cs="Times New Roman"/>
          <w:b/>
          <w:sz w:val="24"/>
          <w:szCs w:val="24"/>
        </w:rPr>
        <w:t>користування у звичайному режимі руху на території  Вінницької міської об</w:t>
      </w:r>
      <w:r w:rsidRPr="005A3647">
        <w:rPr>
          <w:rFonts w:ascii="Times New Roman" w:hAnsi="Times New Roman" w:cs="Times New Roman"/>
          <w:b/>
          <w:sz w:val="24"/>
          <w:szCs w:val="24"/>
          <w:lang w:val="ru-RU"/>
        </w:rPr>
        <w:t>’</w:t>
      </w:r>
      <w:proofErr w:type="spellStart"/>
      <w:r w:rsidRPr="00DF15B6">
        <w:rPr>
          <w:rFonts w:ascii="Times New Roman" w:hAnsi="Times New Roman" w:cs="Times New Roman"/>
          <w:b/>
          <w:sz w:val="24"/>
          <w:szCs w:val="24"/>
        </w:rPr>
        <w:t>єднаної</w:t>
      </w:r>
      <w:proofErr w:type="spellEnd"/>
      <w:r w:rsidRPr="00DF15B6">
        <w:rPr>
          <w:rFonts w:ascii="Times New Roman" w:hAnsi="Times New Roman" w:cs="Times New Roman"/>
          <w:b/>
          <w:sz w:val="24"/>
          <w:szCs w:val="24"/>
        </w:rPr>
        <w:t xml:space="preserve"> територіальної громади</w:t>
      </w:r>
    </w:p>
    <w:p w14:paraId="468B4DEE" w14:textId="77777777" w:rsidR="00852AC6" w:rsidRPr="00DF15B6" w:rsidRDefault="00852AC6" w:rsidP="00852AC6">
      <w:pPr>
        <w:tabs>
          <w:tab w:val="left" w:pos="0"/>
        </w:tabs>
        <w:jc w:val="center"/>
        <w:rPr>
          <w:rFonts w:ascii="Times New Roman" w:hAnsi="Times New Roman" w:cs="Times New Roman"/>
          <w:b/>
          <w:sz w:val="24"/>
          <w:szCs w:val="24"/>
        </w:rPr>
      </w:pPr>
    </w:p>
    <w:p w14:paraId="69396CAA" w14:textId="77777777" w:rsidR="00852AC6" w:rsidRPr="00DF15B6" w:rsidRDefault="00852AC6" w:rsidP="00852AC6">
      <w:pPr>
        <w:tabs>
          <w:tab w:val="left" w:pos="0"/>
        </w:tabs>
        <w:rPr>
          <w:rFonts w:ascii="Times New Roman" w:hAnsi="Times New Roman" w:cs="Times New Roman"/>
          <w:sz w:val="24"/>
          <w:szCs w:val="24"/>
        </w:rPr>
      </w:pPr>
      <w:r w:rsidRPr="00DF15B6">
        <w:rPr>
          <w:rFonts w:ascii="Times New Roman" w:hAnsi="Times New Roman" w:cs="Times New Roman"/>
          <w:sz w:val="24"/>
          <w:szCs w:val="24"/>
        </w:rPr>
        <w:t xml:space="preserve">     м. Вінниця </w:t>
      </w:r>
      <w:r w:rsidRPr="00DF15B6">
        <w:rPr>
          <w:rFonts w:ascii="Times New Roman" w:hAnsi="Times New Roman" w:cs="Times New Roman"/>
          <w:sz w:val="24"/>
          <w:szCs w:val="24"/>
        </w:rPr>
        <w:tab/>
        <w:t xml:space="preserve"> </w:t>
      </w:r>
      <w:r w:rsidRPr="00DF15B6">
        <w:rPr>
          <w:rFonts w:ascii="Times New Roman" w:hAnsi="Times New Roman" w:cs="Times New Roman"/>
          <w:sz w:val="24"/>
          <w:szCs w:val="24"/>
        </w:rPr>
        <w:tab/>
      </w:r>
      <w:r w:rsidRPr="00DF15B6">
        <w:rPr>
          <w:rFonts w:ascii="Times New Roman" w:hAnsi="Times New Roman" w:cs="Times New Roman"/>
          <w:sz w:val="24"/>
          <w:szCs w:val="24"/>
        </w:rPr>
        <w:tab/>
      </w:r>
      <w:r w:rsidRPr="00DF15B6">
        <w:rPr>
          <w:rFonts w:ascii="Times New Roman" w:hAnsi="Times New Roman" w:cs="Times New Roman"/>
          <w:sz w:val="24"/>
          <w:szCs w:val="24"/>
        </w:rPr>
        <w:tab/>
      </w:r>
      <w:r w:rsidRPr="00DF15B6">
        <w:rPr>
          <w:rFonts w:ascii="Times New Roman" w:hAnsi="Times New Roman" w:cs="Times New Roman"/>
          <w:sz w:val="24"/>
          <w:szCs w:val="24"/>
        </w:rPr>
        <w:tab/>
      </w:r>
      <w:r w:rsidRPr="00DF15B6">
        <w:rPr>
          <w:rFonts w:ascii="Times New Roman" w:hAnsi="Times New Roman" w:cs="Times New Roman"/>
          <w:sz w:val="24"/>
          <w:szCs w:val="24"/>
        </w:rPr>
        <w:tab/>
      </w:r>
      <w:r w:rsidRPr="00DF15B6">
        <w:rPr>
          <w:rFonts w:ascii="Times New Roman" w:hAnsi="Times New Roman" w:cs="Times New Roman"/>
          <w:sz w:val="24"/>
          <w:szCs w:val="24"/>
        </w:rPr>
        <w:tab/>
        <w:t xml:space="preserve">                 «____» ________ 20___ р.</w:t>
      </w:r>
    </w:p>
    <w:p w14:paraId="5B0AA15A" w14:textId="77777777" w:rsidR="00852AC6" w:rsidRPr="00DF15B6" w:rsidRDefault="00852AC6" w:rsidP="00852AC6">
      <w:pPr>
        <w:tabs>
          <w:tab w:val="left" w:pos="0"/>
        </w:tabs>
        <w:ind w:left="709"/>
        <w:jc w:val="both"/>
        <w:rPr>
          <w:rFonts w:ascii="Times New Roman" w:hAnsi="Times New Roman" w:cs="Times New Roman"/>
          <w:sz w:val="24"/>
          <w:szCs w:val="24"/>
        </w:rPr>
      </w:pPr>
    </w:p>
    <w:p w14:paraId="41DCF39B" w14:textId="77777777" w:rsidR="00852AC6" w:rsidRPr="00DF15B6" w:rsidRDefault="00852AC6" w:rsidP="00F512FB">
      <w:pPr>
        <w:tabs>
          <w:tab w:val="left" w:pos="0"/>
        </w:tabs>
        <w:spacing w:line="240" w:lineRule="auto"/>
        <w:jc w:val="both"/>
        <w:rPr>
          <w:rFonts w:ascii="Times New Roman" w:hAnsi="Times New Roman" w:cs="Times New Roman"/>
          <w:color w:val="000000"/>
          <w:sz w:val="24"/>
          <w:szCs w:val="24"/>
        </w:rPr>
      </w:pPr>
      <w:r w:rsidRPr="00DF15B6">
        <w:rPr>
          <w:rFonts w:ascii="Times New Roman" w:hAnsi="Times New Roman" w:cs="Times New Roman"/>
          <w:sz w:val="24"/>
          <w:szCs w:val="24"/>
        </w:rPr>
        <w:t xml:space="preserve">     Виконавчий комітет Вінницької міської ради в особі директора  департаменту енергетики, транспорту та зв’язку___________________________________________, що діє на підставі Закону України «Про місцеве самоврядування в Україні», Положення про департамент енергетики, транспорту та зв’язку Вінницької міської ради,  затвердженого  рішенням  12 сесії  міської  ради  7  скликання  № 439  від  28.10.2016 р.  (зі змінами), та рішення виконавчого комітету «Про проведення конкурсу на перевезення пасажирів на автобусному маршруті загального користування на території Вінницької міської об</w:t>
      </w:r>
      <w:r w:rsidRPr="005A3647">
        <w:rPr>
          <w:rFonts w:ascii="Times New Roman" w:hAnsi="Times New Roman" w:cs="Times New Roman"/>
          <w:sz w:val="24"/>
          <w:szCs w:val="24"/>
        </w:rPr>
        <w:t>’</w:t>
      </w:r>
      <w:r w:rsidRPr="00DF15B6">
        <w:rPr>
          <w:rFonts w:ascii="Times New Roman" w:hAnsi="Times New Roman" w:cs="Times New Roman"/>
          <w:sz w:val="24"/>
          <w:szCs w:val="24"/>
        </w:rPr>
        <w:t xml:space="preserve">єднаної територіальної громади» за № ______ від ____________, названий </w:t>
      </w:r>
      <w:r w:rsidRPr="00DF15B6">
        <w:rPr>
          <w:rFonts w:ascii="Times New Roman" w:hAnsi="Times New Roman" w:cs="Times New Roman"/>
          <w:color w:val="000000"/>
          <w:sz w:val="24"/>
          <w:szCs w:val="24"/>
        </w:rPr>
        <w:t>надалі «Організатор», з одного боку та суб’єкт господарської діяльності____________________________________________________________________________ _________________________________________________________________________________________________________________________________________________________________________, названий надалі «Перевізник», з іншого боку, уклали даний договір про наступне:</w:t>
      </w:r>
    </w:p>
    <w:p w14:paraId="547A4917" w14:textId="77777777" w:rsidR="00852AC6" w:rsidRPr="00DF15B6" w:rsidRDefault="00852AC6" w:rsidP="00F512FB">
      <w:pPr>
        <w:tabs>
          <w:tab w:val="left" w:pos="0"/>
        </w:tabs>
        <w:spacing w:line="240" w:lineRule="auto"/>
        <w:ind w:left="709"/>
        <w:jc w:val="both"/>
        <w:rPr>
          <w:rFonts w:ascii="Times New Roman" w:hAnsi="Times New Roman" w:cs="Times New Roman"/>
          <w:color w:val="000000"/>
          <w:sz w:val="24"/>
          <w:szCs w:val="24"/>
        </w:rPr>
      </w:pPr>
    </w:p>
    <w:p w14:paraId="7252D1A4" w14:textId="77777777" w:rsidR="00852AC6" w:rsidRPr="00DF15B6" w:rsidRDefault="00852AC6" w:rsidP="00F512FB">
      <w:pPr>
        <w:numPr>
          <w:ilvl w:val="0"/>
          <w:numId w:val="13"/>
        </w:numPr>
        <w:tabs>
          <w:tab w:val="left" w:pos="0"/>
        </w:tabs>
        <w:overflowPunct w:val="0"/>
        <w:autoSpaceDE w:val="0"/>
        <w:autoSpaceDN w:val="0"/>
        <w:adjustRightInd w:val="0"/>
        <w:spacing w:after="0" w:line="240" w:lineRule="auto"/>
        <w:ind w:left="0" w:firstLine="0"/>
        <w:jc w:val="center"/>
        <w:textAlignment w:val="baseline"/>
        <w:rPr>
          <w:rFonts w:ascii="Times New Roman" w:hAnsi="Times New Roman" w:cs="Times New Roman"/>
          <w:b/>
          <w:color w:val="000000"/>
          <w:sz w:val="24"/>
          <w:szCs w:val="24"/>
        </w:rPr>
      </w:pPr>
      <w:r w:rsidRPr="00DF15B6">
        <w:rPr>
          <w:rFonts w:ascii="Times New Roman" w:hAnsi="Times New Roman" w:cs="Times New Roman"/>
          <w:b/>
          <w:color w:val="000000"/>
          <w:sz w:val="24"/>
          <w:szCs w:val="24"/>
        </w:rPr>
        <w:t>Предмет договору</w:t>
      </w:r>
    </w:p>
    <w:p w14:paraId="6E417C0F" w14:textId="77777777" w:rsidR="00852AC6" w:rsidRPr="00DF15B6" w:rsidRDefault="00852AC6" w:rsidP="00F512FB">
      <w:pPr>
        <w:tabs>
          <w:tab w:val="left" w:pos="0"/>
        </w:tabs>
        <w:overflowPunct w:val="0"/>
        <w:autoSpaceDE w:val="0"/>
        <w:autoSpaceDN w:val="0"/>
        <w:adjustRightInd w:val="0"/>
        <w:spacing w:line="240" w:lineRule="auto"/>
        <w:jc w:val="center"/>
        <w:textAlignment w:val="baseline"/>
        <w:rPr>
          <w:rFonts w:ascii="Times New Roman" w:hAnsi="Times New Roman" w:cs="Times New Roman"/>
          <w:b/>
          <w:color w:val="000000"/>
          <w:sz w:val="24"/>
          <w:szCs w:val="24"/>
        </w:rPr>
      </w:pPr>
    </w:p>
    <w:p w14:paraId="7FF69B8C" w14:textId="77777777" w:rsidR="00F512FB" w:rsidRDefault="00852AC6" w:rsidP="00F512FB">
      <w:pPr>
        <w:tabs>
          <w:tab w:val="left" w:pos="0"/>
        </w:tabs>
        <w:overflowPunct w:val="0"/>
        <w:autoSpaceDE w:val="0"/>
        <w:autoSpaceDN w:val="0"/>
        <w:adjustRightInd w:val="0"/>
        <w:spacing w:line="240" w:lineRule="auto"/>
        <w:jc w:val="both"/>
        <w:textAlignment w:val="baseline"/>
        <w:rPr>
          <w:rFonts w:ascii="Times New Roman" w:hAnsi="Times New Roman" w:cs="Times New Roman"/>
          <w:sz w:val="24"/>
          <w:szCs w:val="24"/>
        </w:rPr>
      </w:pPr>
      <w:r w:rsidRPr="00DF15B6">
        <w:rPr>
          <w:rFonts w:ascii="Times New Roman" w:hAnsi="Times New Roman" w:cs="Times New Roman"/>
          <w:sz w:val="24"/>
          <w:szCs w:val="24"/>
        </w:rPr>
        <w:t xml:space="preserve">     1.1  Предметом договору є пасажирські перевезення міським автомобільним транспортом на території Вінницької міської об</w:t>
      </w:r>
      <w:r w:rsidRPr="005A3647">
        <w:rPr>
          <w:rFonts w:ascii="Times New Roman" w:hAnsi="Times New Roman" w:cs="Times New Roman"/>
          <w:sz w:val="24"/>
          <w:szCs w:val="24"/>
        </w:rPr>
        <w:t>’</w:t>
      </w:r>
      <w:r w:rsidRPr="00DF15B6">
        <w:rPr>
          <w:rFonts w:ascii="Times New Roman" w:hAnsi="Times New Roman" w:cs="Times New Roman"/>
          <w:sz w:val="24"/>
          <w:szCs w:val="24"/>
        </w:rPr>
        <w:t>єднаної територіальної громади, що здійснює перевізник за замовленням Організатора шляхом надання послуг з перевезення пасажирів та їх багажу, а також інших послуг, пов’язаних з таким перевезенням (далі - транспортні послуги).</w:t>
      </w:r>
    </w:p>
    <w:p w14:paraId="5F24229A" w14:textId="32BA5168" w:rsidR="00852AC6" w:rsidRPr="00DF15B6" w:rsidRDefault="00852AC6" w:rsidP="00F512FB">
      <w:pPr>
        <w:tabs>
          <w:tab w:val="left" w:pos="0"/>
        </w:tabs>
        <w:overflowPunct w:val="0"/>
        <w:autoSpaceDE w:val="0"/>
        <w:autoSpaceDN w:val="0"/>
        <w:adjustRightInd w:val="0"/>
        <w:spacing w:line="240" w:lineRule="auto"/>
        <w:jc w:val="both"/>
        <w:textAlignment w:val="baseline"/>
        <w:rPr>
          <w:rFonts w:ascii="Times New Roman" w:hAnsi="Times New Roman" w:cs="Times New Roman"/>
          <w:sz w:val="24"/>
          <w:szCs w:val="24"/>
        </w:rPr>
      </w:pPr>
      <w:r w:rsidRPr="00DF15B6">
        <w:rPr>
          <w:rFonts w:ascii="Times New Roman" w:hAnsi="Times New Roman" w:cs="Times New Roman"/>
          <w:color w:val="000000"/>
          <w:sz w:val="24"/>
          <w:szCs w:val="24"/>
        </w:rPr>
        <w:t xml:space="preserve">     1.2. Організатор, відповідно до рішення конкурсного  комітету  надає   Перевізникові право на перевезення пасажирів</w:t>
      </w:r>
      <w:r w:rsidRPr="00DF15B6">
        <w:rPr>
          <w:rFonts w:ascii="Times New Roman" w:hAnsi="Times New Roman" w:cs="Times New Roman"/>
          <w:sz w:val="24"/>
          <w:szCs w:val="24"/>
        </w:rPr>
        <w:t xml:space="preserve"> на автобусних маршрутах  загального   користування  у звичайному режимі руху №______________________________________________________________________________</w:t>
      </w:r>
    </w:p>
    <w:p w14:paraId="085053A0" w14:textId="77777777" w:rsidR="00852AC6" w:rsidRPr="00DF15B6" w:rsidRDefault="00852AC6" w:rsidP="00F512FB">
      <w:pPr>
        <w:tabs>
          <w:tab w:val="left" w:pos="0"/>
        </w:tabs>
        <w:spacing w:line="240" w:lineRule="auto"/>
        <w:rPr>
          <w:rFonts w:ascii="Times New Roman" w:hAnsi="Times New Roman" w:cs="Times New Roman"/>
          <w:color w:val="000000"/>
          <w:sz w:val="24"/>
          <w:szCs w:val="24"/>
        </w:rPr>
      </w:pPr>
      <w:r w:rsidRPr="00DF15B6">
        <w:rPr>
          <w:rFonts w:ascii="Times New Roman" w:hAnsi="Times New Roman" w:cs="Times New Roman"/>
          <w:sz w:val="24"/>
          <w:szCs w:val="24"/>
        </w:rPr>
        <w:t xml:space="preserve"> ____________________________________________________________________________________, автобусами </w:t>
      </w:r>
      <w:r w:rsidRPr="00DF15B6">
        <w:rPr>
          <w:rFonts w:ascii="Times New Roman" w:hAnsi="Times New Roman" w:cs="Times New Roman"/>
          <w:color w:val="000000"/>
          <w:sz w:val="24"/>
          <w:szCs w:val="24"/>
        </w:rPr>
        <w:t>класу І.</w:t>
      </w:r>
    </w:p>
    <w:p w14:paraId="0CA4E743" w14:textId="77777777" w:rsidR="00852AC6" w:rsidRPr="00DF15B6" w:rsidRDefault="00852AC6" w:rsidP="00F512FB">
      <w:pPr>
        <w:tabs>
          <w:tab w:val="left" w:pos="0"/>
        </w:tabs>
        <w:spacing w:line="240" w:lineRule="auto"/>
        <w:jc w:val="both"/>
        <w:rPr>
          <w:rFonts w:ascii="Times New Roman" w:hAnsi="Times New Roman" w:cs="Times New Roman"/>
          <w:color w:val="000000"/>
          <w:sz w:val="24"/>
          <w:szCs w:val="24"/>
        </w:rPr>
      </w:pPr>
      <w:r w:rsidRPr="00DF15B6">
        <w:rPr>
          <w:rFonts w:ascii="Times New Roman" w:hAnsi="Times New Roman" w:cs="Times New Roman"/>
          <w:color w:val="000000"/>
          <w:sz w:val="24"/>
          <w:szCs w:val="24"/>
        </w:rPr>
        <w:t xml:space="preserve">     1.3  Організатор надає право перевізнику здійснювати зазначені транспортні послуги за визначеними маршрутами та </w:t>
      </w:r>
      <w:proofErr w:type="spellStart"/>
      <w:r w:rsidRPr="00DF15B6">
        <w:rPr>
          <w:rFonts w:ascii="Times New Roman" w:hAnsi="Times New Roman" w:cs="Times New Roman"/>
          <w:color w:val="000000"/>
          <w:sz w:val="24"/>
          <w:szCs w:val="24"/>
        </w:rPr>
        <w:t>зобовязується</w:t>
      </w:r>
      <w:proofErr w:type="spellEnd"/>
      <w:r w:rsidRPr="00DF15B6">
        <w:rPr>
          <w:rFonts w:ascii="Times New Roman" w:hAnsi="Times New Roman" w:cs="Times New Roman"/>
          <w:color w:val="000000"/>
          <w:sz w:val="24"/>
          <w:szCs w:val="24"/>
        </w:rPr>
        <w:t xml:space="preserve"> сплачувати кошти за фактично виконані Перевізником транспортні послуги за замовленням Організатора на умовах цього договору в межах асигнувань, передбачених у бюджеті Вінницької міської об</w:t>
      </w:r>
      <w:r w:rsidRPr="005A3647">
        <w:rPr>
          <w:rFonts w:ascii="Times New Roman" w:hAnsi="Times New Roman" w:cs="Times New Roman"/>
          <w:color w:val="000000"/>
          <w:sz w:val="24"/>
          <w:szCs w:val="24"/>
          <w:lang w:val="ru-RU"/>
        </w:rPr>
        <w:t>’</w:t>
      </w:r>
      <w:proofErr w:type="spellStart"/>
      <w:r w:rsidRPr="00DF15B6">
        <w:rPr>
          <w:rFonts w:ascii="Times New Roman" w:hAnsi="Times New Roman" w:cs="Times New Roman"/>
          <w:color w:val="000000"/>
          <w:sz w:val="24"/>
          <w:szCs w:val="24"/>
        </w:rPr>
        <w:t>єднаної</w:t>
      </w:r>
      <w:proofErr w:type="spellEnd"/>
      <w:r w:rsidRPr="00DF15B6">
        <w:rPr>
          <w:rFonts w:ascii="Times New Roman" w:hAnsi="Times New Roman" w:cs="Times New Roman"/>
          <w:color w:val="000000"/>
          <w:sz w:val="24"/>
          <w:szCs w:val="24"/>
        </w:rPr>
        <w:t xml:space="preserve">  територіальної громади на відповідний рік.</w:t>
      </w:r>
    </w:p>
    <w:p w14:paraId="2D48A96B" w14:textId="77777777" w:rsidR="00852AC6" w:rsidRPr="00DF15B6" w:rsidRDefault="00852AC6" w:rsidP="00F512FB">
      <w:pPr>
        <w:tabs>
          <w:tab w:val="left" w:pos="0"/>
        </w:tabs>
        <w:spacing w:line="240" w:lineRule="auto"/>
        <w:jc w:val="both"/>
        <w:rPr>
          <w:rFonts w:ascii="Times New Roman" w:hAnsi="Times New Roman" w:cs="Times New Roman"/>
          <w:color w:val="000000"/>
          <w:sz w:val="24"/>
          <w:szCs w:val="24"/>
        </w:rPr>
      </w:pPr>
      <w:r w:rsidRPr="00DF15B6">
        <w:rPr>
          <w:rFonts w:ascii="Times New Roman" w:hAnsi="Times New Roman" w:cs="Times New Roman"/>
          <w:color w:val="000000"/>
          <w:sz w:val="24"/>
          <w:szCs w:val="24"/>
        </w:rPr>
        <w:t xml:space="preserve">     Обсяги транспортних послуг за автобусними маршрутами та типами рухомого складу і показники їх якості встановлюються на підставі замовлення на пасажирські перевезення автобусами відповідно до вимог Закону України «Про автомобільний транспорт».</w:t>
      </w:r>
    </w:p>
    <w:p w14:paraId="57982A90" w14:textId="77777777" w:rsidR="00852AC6" w:rsidRPr="00DF15B6" w:rsidRDefault="00852AC6" w:rsidP="00F512FB">
      <w:pPr>
        <w:tabs>
          <w:tab w:val="left" w:pos="0"/>
        </w:tabs>
        <w:spacing w:line="240" w:lineRule="auto"/>
        <w:jc w:val="both"/>
        <w:rPr>
          <w:rFonts w:ascii="Times New Roman" w:hAnsi="Times New Roman" w:cs="Times New Roman"/>
          <w:color w:val="000000"/>
          <w:sz w:val="24"/>
          <w:szCs w:val="24"/>
        </w:rPr>
      </w:pPr>
      <w:r w:rsidRPr="00DF15B6">
        <w:rPr>
          <w:rFonts w:ascii="Times New Roman" w:hAnsi="Times New Roman" w:cs="Times New Roman"/>
          <w:color w:val="000000"/>
          <w:sz w:val="24"/>
          <w:szCs w:val="24"/>
        </w:rPr>
        <w:t xml:space="preserve">     Облік наданих транспортних послуг у разі запровадження автоматизованої оплати проїзду проводиться на основі такої системи.</w:t>
      </w:r>
    </w:p>
    <w:p w14:paraId="03A5B51A" w14:textId="77777777" w:rsidR="00852AC6" w:rsidRPr="00DF15B6" w:rsidRDefault="00852AC6" w:rsidP="00F512FB">
      <w:pPr>
        <w:tabs>
          <w:tab w:val="left" w:pos="0"/>
        </w:tabs>
        <w:spacing w:line="240" w:lineRule="auto"/>
        <w:jc w:val="both"/>
        <w:rPr>
          <w:rFonts w:ascii="Times New Roman" w:hAnsi="Times New Roman" w:cs="Times New Roman"/>
          <w:color w:val="000000"/>
          <w:sz w:val="24"/>
          <w:szCs w:val="24"/>
        </w:rPr>
      </w:pPr>
      <w:r w:rsidRPr="00DF15B6">
        <w:rPr>
          <w:rFonts w:ascii="Times New Roman" w:hAnsi="Times New Roman" w:cs="Times New Roman"/>
          <w:color w:val="000000"/>
          <w:sz w:val="24"/>
          <w:szCs w:val="24"/>
        </w:rPr>
        <w:t xml:space="preserve">     1.4  Щороку між Організатором та Перевізником узгоджуються та підписуються додатки до договору, які є н</w:t>
      </w:r>
      <w:r w:rsidRPr="00DF15B6">
        <w:rPr>
          <w:rFonts w:ascii="Times New Roman" w:hAnsi="Times New Roman" w:cs="Times New Roman"/>
          <w:color w:val="000000"/>
          <w:sz w:val="24"/>
          <w:szCs w:val="24"/>
          <w:lang w:eastAsia="uk-UA"/>
        </w:rPr>
        <w:t>евід</w:t>
      </w:r>
      <w:r w:rsidRPr="005A3647">
        <w:rPr>
          <w:rFonts w:ascii="Times New Roman" w:hAnsi="Times New Roman" w:cs="Times New Roman"/>
          <w:color w:val="000000"/>
          <w:sz w:val="24"/>
          <w:szCs w:val="24"/>
          <w:lang w:val="ru-RU" w:eastAsia="uk-UA"/>
        </w:rPr>
        <w:t>’</w:t>
      </w:r>
      <w:r w:rsidRPr="00DF15B6">
        <w:rPr>
          <w:rFonts w:ascii="Times New Roman" w:hAnsi="Times New Roman" w:cs="Times New Roman"/>
          <w:color w:val="000000"/>
          <w:sz w:val="24"/>
          <w:szCs w:val="24"/>
          <w:lang w:eastAsia="uk-UA"/>
        </w:rPr>
        <w:t>ємними частинами цього договору, а саме:</w:t>
      </w:r>
    </w:p>
    <w:p w14:paraId="0721514F"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lastRenderedPageBreak/>
        <w:t xml:space="preserve">     1.4.1    Показники транспортних послуг на пасажирські перевезення автобусами на відповідний  рік  (додаток 1);</w:t>
      </w:r>
    </w:p>
    <w:p w14:paraId="2438F348"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1.4.2  Величина затвердженого розрахункового тарифу на транспортні послуги, що надаватимуться перевізником у відповідному році (вартість 1  </w:t>
      </w:r>
      <w:proofErr w:type="spellStart"/>
      <w:r w:rsidRPr="00DF15B6">
        <w:rPr>
          <w:rFonts w:ascii="Times New Roman" w:hAnsi="Times New Roman" w:cs="Times New Roman"/>
          <w:sz w:val="24"/>
          <w:szCs w:val="24"/>
        </w:rPr>
        <w:t>автобусо</w:t>
      </w:r>
      <w:proofErr w:type="spellEnd"/>
      <w:r w:rsidRPr="00DF15B6">
        <w:rPr>
          <w:rFonts w:ascii="Times New Roman" w:hAnsi="Times New Roman" w:cs="Times New Roman"/>
          <w:sz w:val="24"/>
          <w:szCs w:val="24"/>
        </w:rPr>
        <w:t xml:space="preserve">-кілометра </w:t>
      </w:r>
      <w:proofErr w:type="spellStart"/>
      <w:r w:rsidRPr="00DF15B6">
        <w:rPr>
          <w:rFonts w:ascii="Times New Roman" w:hAnsi="Times New Roman" w:cs="Times New Roman"/>
          <w:sz w:val="24"/>
          <w:szCs w:val="24"/>
        </w:rPr>
        <w:t>пасажироперевезень</w:t>
      </w:r>
      <w:proofErr w:type="spellEnd"/>
      <w:r w:rsidRPr="00DF15B6">
        <w:rPr>
          <w:rFonts w:ascii="Times New Roman" w:hAnsi="Times New Roman" w:cs="Times New Roman"/>
          <w:sz w:val="24"/>
          <w:szCs w:val="24"/>
        </w:rPr>
        <w:t>) автобусами (додаток 2);</w:t>
      </w:r>
    </w:p>
    <w:p w14:paraId="37D9D1BF"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1.4.3   Завдання перевізнику щодо обсягу доходів від продажу проїзних документів та чистого доходу  від  надання   додаткових  послуг  за  іншими  напрямами  господарської  діяльності (додаток 3).</w:t>
      </w:r>
    </w:p>
    <w:p w14:paraId="746E3E87" w14:textId="77777777" w:rsidR="00852AC6" w:rsidRPr="00DF15B6" w:rsidRDefault="00852AC6" w:rsidP="00F512FB">
      <w:pPr>
        <w:tabs>
          <w:tab w:val="left" w:pos="0"/>
        </w:tabs>
        <w:spacing w:line="240" w:lineRule="auto"/>
        <w:jc w:val="center"/>
        <w:rPr>
          <w:rFonts w:ascii="Times New Roman" w:hAnsi="Times New Roman" w:cs="Times New Roman"/>
          <w:b/>
          <w:sz w:val="24"/>
          <w:szCs w:val="24"/>
        </w:rPr>
      </w:pPr>
      <w:r w:rsidRPr="00DF15B6">
        <w:rPr>
          <w:rFonts w:ascii="Times New Roman" w:hAnsi="Times New Roman" w:cs="Times New Roman"/>
          <w:b/>
          <w:sz w:val="24"/>
          <w:szCs w:val="24"/>
        </w:rPr>
        <w:t>2. Істотні умови договору</w:t>
      </w:r>
    </w:p>
    <w:p w14:paraId="7339F6E9"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2.1. Граничні ціни (тарифи) на перевезення пасажирів на маршруті визначаються рішенням виконавчого комітету міської ради відповідно до пропозицій Перевізника за погодженням із Організатором. </w:t>
      </w:r>
    </w:p>
    <w:p w14:paraId="11C235E5"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2.2 Перевізник зобов’язується перевозити всі категорії пільгових пасажирів на умовах визначених чинним законодавством та рішеннями міської ради і її виконавчого комітету.     </w:t>
      </w:r>
    </w:p>
    <w:p w14:paraId="629A3F5F" w14:textId="77777777" w:rsidR="00852AC6" w:rsidRPr="00DF15B6" w:rsidRDefault="00852AC6" w:rsidP="00F512FB">
      <w:pPr>
        <w:tabs>
          <w:tab w:val="left" w:pos="0"/>
          <w:tab w:val="left" w:pos="818"/>
        </w:tabs>
        <w:spacing w:line="240" w:lineRule="auto"/>
        <w:ind w:right="23"/>
        <w:jc w:val="both"/>
        <w:rPr>
          <w:rFonts w:ascii="Times New Roman" w:hAnsi="Times New Roman" w:cs="Times New Roman"/>
          <w:sz w:val="24"/>
          <w:szCs w:val="24"/>
        </w:rPr>
      </w:pPr>
      <w:r w:rsidRPr="00DF15B6">
        <w:rPr>
          <w:rFonts w:ascii="Times New Roman" w:hAnsi="Times New Roman" w:cs="Times New Roman"/>
          <w:sz w:val="24"/>
          <w:szCs w:val="24"/>
        </w:rPr>
        <w:t xml:space="preserve">     2.3 Перевізник отримує компенсацію втрат за перевезення пільгових категорій пасажирів в межах асигнувань,  передбачених в бюджеті Вінницької міської об</w:t>
      </w:r>
      <w:r w:rsidRPr="005A3647">
        <w:rPr>
          <w:rFonts w:ascii="Times New Roman" w:hAnsi="Times New Roman" w:cs="Times New Roman"/>
          <w:sz w:val="24"/>
          <w:szCs w:val="24"/>
        </w:rPr>
        <w:t>’</w:t>
      </w:r>
      <w:r w:rsidRPr="00DF15B6">
        <w:rPr>
          <w:rFonts w:ascii="Times New Roman" w:hAnsi="Times New Roman" w:cs="Times New Roman"/>
          <w:sz w:val="24"/>
          <w:szCs w:val="24"/>
        </w:rPr>
        <w:t>єднаної територіальної громади.</w:t>
      </w:r>
    </w:p>
    <w:p w14:paraId="5A5A4BAC" w14:textId="77777777" w:rsidR="00F512FB" w:rsidRDefault="00F512FB" w:rsidP="00F512FB">
      <w:pPr>
        <w:tabs>
          <w:tab w:val="left" w:pos="0"/>
        </w:tabs>
        <w:spacing w:before="360" w:after="240" w:line="240" w:lineRule="auto"/>
        <w:contextualSpacing/>
        <w:jc w:val="center"/>
        <w:rPr>
          <w:rFonts w:ascii="Times New Roman" w:hAnsi="Times New Roman" w:cs="Times New Roman"/>
          <w:b/>
          <w:sz w:val="24"/>
          <w:szCs w:val="24"/>
        </w:rPr>
      </w:pPr>
    </w:p>
    <w:p w14:paraId="48DEC052" w14:textId="77777777" w:rsidR="00852AC6" w:rsidRPr="00DF15B6" w:rsidRDefault="00852AC6" w:rsidP="00F512FB">
      <w:pPr>
        <w:tabs>
          <w:tab w:val="left" w:pos="0"/>
        </w:tabs>
        <w:spacing w:before="360" w:after="240" w:line="240" w:lineRule="auto"/>
        <w:contextualSpacing/>
        <w:jc w:val="center"/>
        <w:rPr>
          <w:rFonts w:ascii="Times New Roman" w:hAnsi="Times New Roman" w:cs="Times New Roman"/>
          <w:b/>
          <w:sz w:val="24"/>
          <w:szCs w:val="24"/>
          <w:lang w:eastAsia="ru-RU"/>
        </w:rPr>
      </w:pPr>
      <w:r w:rsidRPr="00DF15B6">
        <w:rPr>
          <w:rFonts w:ascii="Times New Roman" w:hAnsi="Times New Roman" w:cs="Times New Roman"/>
          <w:b/>
          <w:sz w:val="24"/>
          <w:szCs w:val="24"/>
        </w:rPr>
        <w:t>3.  Порядок та строки проведення розрахунків</w:t>
      </w:r>
    </w:p>
    <w:p w14:paraId="2484DEE9" w14:textId="77777777" w:rsidR="00852AC6" w:rsidRPr="00DF15B6" w:rsidRDefault="00852AC6" w:rsidP="00F512FB">
      <w:pPr>
        <w:tabs>
          <w:tab w:val="left" w:pos="0"/>
        </w:tabs>
        <w:spacing w:before="360" w:after="240" w:line="240" w:lineRule="auto"/>
        <w:contextualSpacing/>
        <w:jc w:val="center"/>
        <w:rPr>
          <w:rFonts w:ascii="Times New Roman" w:hAnsi="Times New Roman" w:cs="Times New Roman"/>
          <w:b/>
          <w:sz w:val="24"/>
          <w:szCs w:val="24"/>
        </w:rPr>
      </w:pPr>
    </w:p>
    <w:p w14:paraId="1868514F"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3.1  Розрахунковим періодом є календарний місяць.</w:t>
      </w:r>
    </w:p>
    <w:p w14:paraId="7504142B"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3.2  Оплата Організатором наданих перевізником транспортних послуг здійснюється</w:t>
      </w:r>
      <w:r w:rsidRPr="00DF15B6">
        <w:rPr>
          <w:rFonts w:ascii="Times New Roman" w:hAnsi="Times New Roman" w:cs="Times New Roman"/>
          <w:spacing w:val="-20"/>
          <w:sz w:val="24"/>
          <w:szCs w:val="24"/>
        </w:rPr>
        <w:t xml:space="preserve"> </w:t>
      </w:r>
      <w:r w:rsidRPr="00DF15B6">
        <w:rPr>
          <w:rFonts w:ascii="Times New Roman" w:hAnsi="Times New Roman" w:cs="Times New Roman"/>
          <w:sz w:val="24"/>
          <w:szCs w:val="24"/>
        </w:rPr>
        <w:t>щомісячно</w:t>
      </w:r>
      <w:r w:rsidRPr="00DF15B6">
        <w:rPr>
          <w:rFonts w:ascii="Times New Roman" w:hAnsi="Times New Roman" w:cs="Times New Roman"/>
          <w:spacing w:val="-20"/>
          <w:sz w:val="24"/>
          <w:szCs w:val="24"/>
        </w:rPr>
        <w:t xml:space="preserve"> ш</w:t>
      </w:r>
      <w:r w:rsidRPr="00DF15B6">
        <w:rPr>
          <w:rFonts w:ascii="Times New Roman" w:hAnsi="Times New Roman" w:cs="Times New Roman"/>
          <w:sz w:val="24"/>
          <w:szCs w:val="24"/>
        </w:rPr>
        <w:t>ляхом перерахування коштів на рахунок перевізника на підставі оформлених в установленому порядку актів виконаних робіт (додаток 4)  у межах планових бюджетних асигнувань на поточний  рік.</w:t>
      </w:r>
    </w:p>
    <w:p w14:paraId="3886B8F9"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3.3 Сума коштів, що підлягає перерахуванню Перевізнику за надані транспортні послуги, визначається як різниця між вартістю наданих за звітний період транспортних послуг (з урахуванням компенсації за втрачені рейси з незалежних від Перевізника причин і втрат доходів за безкоштовне перевезення громадян відповідно до окремих рішень виконавчого комітету) та обсягом власних доходів Перевізника (доходу від продажу проїзних документів; чистого доходу від надання додаткових послуг за іншими напрямами господарської діяльності). Обсяг власних доходів Перевізника встановлюється завданням Організатора з урахуванням показників аналогічного періоду минулого року.</w:t>
      </w:r>
    </w:p>
    <w:p w14:paraId="2372EBF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Вартість наданих Перевізником транспортних послуг визначається як добуток виконаного обсягу транспортної роботи на затверджений розрахунковий тариф на транспортні послуги (вартість 1 </w:t>
      </w:r>
      <w:proofErr w:type="spellStart"/>
      <w:r w:rsidRPr="00DF15B6">
        <w:rPr>
          <w:rFonts w:ascii="Times New Roman" w:hAnsi="Times New Roman" w:cs="Times New Roman"/>
          <w:sz w:val="24"/>
          <w:szCs w:val="24"/>
        </w:rPr>
        <w:t>автобусо</w:t>
      </w:r>
      <w:proofErr w:type="spellEnd"/>
      <w:r w:rsidRPr="00DF15B6">
        <w:rPr>
          <w:rFonts w:ascii="Times New Roman" w:hAnsi="Times New Roman" w:cs="Times New Roman"/>
          <w:sz w:val="24"/>
          <w:szCs w:val="24"/>
        </w:rPr>
        <w:t xml:space="preserve">-кілометра </w:t>
      </w:r>
      <w:proofErr w:type="spellStart"/>
      <w:r w:rsidRPr="00DF15B6">
        <w:rPr>
          <w:rFonts w:ascii="Times New Roman" w:hAnsi="Times New Roman" w:cs="Times New Roman"/>
          <w:sz w:val="24"/>
          <w:szCs w:val="24"/>
        </w:rPr>
        <w:t>пасажироперевезень</w:t>
      </w:r>
      <w:proofErr w:type="spellEnd"/>
      <w:r w:rsidRPr="00DF15B6">
        <w:rPr>
          <w:rFonts w:ascii="Times New Roman" w:hAnsi="Times New Roman" w:cs="Times New Roman"/>
          <w:sz w:val="24"/>
          <w:szCs w:val="24"/>
        </w:rPr>
        <w:t>).</w:t>
      </w:r>
    </w:p>
    <w:p w14:paraId="0AD355D3"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Сума втрат доходів Перевізника за безкоштовне перевезення громадян підлягає обов’язковому затвердженню виконавчим комітетом міської ради та  оплаті після підписання Сторонами акту виконаних робіт.</w:t>
      </w:r>
    </w:p>
    <w:p w14:paraId="6890332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3.4  У разі невиконання передбаченого цим договором обсягу транспортних послуг з вини Перевізника  Організатор  сплачує лише фактично виконані обсяги таких послуг.</w:t>
      </w:r>
    </w:p>
    <w:p w14:paraId="7F064AA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3.5  У разі припинення або зміни графіка руху на визначених цим договором маршрутах  з незалежних від Перевізника причин (проведення загальноміських заходів, ремонт доріг,  дорожньо-транспортні пригоди, транспортні затори, незадовільний стан дорожнього покриття, підтоплення ділянок маршрутної мережі тощо) замовник здійснює оплату транспортних послуг за плановими показниками згідно з актами, які складаються Перевізником та затверджуються Організатором.</w:t>
      </w:r>
    </w:p>
    <w:p w14:paraId="2F6B0EC9"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3.6  У разі відволікання рухомого складу з регулярних маршрутів за ініціативою Організатора оплата послуг здійснюється за фактично надані транспортні послуги, але не менше від обсягів їх планових показників, передбачених цим договором.</w:t>
      </w:r>
    </w:p>
    <w:p w14:paraId="39230352"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3.7  Одержані понад встановлені завданням доходи від реалізації проїзних документів, а також чистий дохід від надання додаткових послуг за іншими напрямами господарської діяльності залишаються у розпорядженні Перевізника.</w:t>
      </w:r>
    </w:p>
    <w:p w14:paraId="0F433383"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Невиконання Перевізником зазначеного завдання Організатором не компенсується.</w:t>
      </w:r>
    </w:p>
    <w:p w14:paraId="201BF073"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3.8  У разі зміни цін на запасні частини, комплектувальні вироби, паливно-мастильні та інші матеріали, а також перегляду відповідно до вимог законодавства рівня заробітної плати, </w:t>
      </w:r>
      <w:r w:rsidRPr="00DF15B6">
        <w:rPr>
          <w:rFonts w:ascii="Times New Roman" w:hAnsi="Times New Roman" w:cs="Times New Roman"/>
          <w:sz w:val="24"/>
          <w:szCs w:val="24"/>
        </w:rPr>
        <w:lastRenderedPageBreak/>
        <w:t xml:space="preserve">розрахунковий тариф на транспортні послуги (вартість одного </w:t>
      </w:r>
      <w:proofErr w:type="spellStart"/>
      <w:r w:rsidRPr="00DF15B6">
        <w:rPr>
          <w:rFonts w:ascii="Times New Roman" w:hAnsi="Times New Roman" w:cs="Times New Roman"/>
          <w:sz w:val="24"/>
          <w:szCs w:val="24"/>
        </w:rPr>
        <w:t>автобусо</w:t>
      </w:r>
      <w:proofErr w:type="spellEnd"/>
      <w:r w:rsidRPr="00DF15B6">
        <w:rPr>
          <w:rFonts w:ascii="Times New Roman" w:hAnsi="Times New Roman" w:cs="Times New Roman"/>
          <w:sz w:val="24"/>
          <w:szCs w:val="24"/>
        </w:rPr>
        <w:t xml:space="preserve">-кілометра </w:t>
      </w:r>
      <w:proofErr w:type="spellStart"/>
      <w:r w:rsidRPr="00DF15B6">
        <w:rPr>
          <w:rFonts w:ascii="Times New Roman" w:hAnsi="Times New Roman" w:cs="Times New Roman"/>
          <w:sz w:val="24"/>
          <w:szCs w:val="24"/>
        </w:rPr>
        <w:t>пасажироперевезень</w:t>
      </w:r>
      <w:proofErr w:type="spellEnd"/>
      <w:r w:rsidRPr="00DF15B6">
        <w:rPr>
          <w:rFonts w:ascii="Times New Roman" w:hAnsi="Times New Roman" w:cs="Times New Roman"/>
          <w:sz w:val="24"/>
          <w:szCs w:val="24"/>
        </w:rPr>
        <w:t>) за погодженням сторін переглядається в установленому порядку.</w:t>
      </w:r>
    </w:p>
    <w:p w14:paraId="6AE426AB" w14:textId="77777777" w:rsidR="00852AC6" w:rsidRPr="00DF15B6" w:rsidRDefault="00852AC6" w:rsidP="00F512FB">
      <w:pPr>
        <w:tabs>
          <w:tab w:val="left" w:pos="0"/>
          <w:tab w:val="left" w:pos="818"/>
        </w:tabs>
        <w:spacing w:line="240" w:lineRule="auto"/>
        <w:ind w:right="23"/>
        <w:jc w:val="both"/>
        <w:rPr>
          <w:rFonts w:ascii="Times New Roman" w:hAnsi="Times New Roman" w:cs="Times New Roman"/>
          <w:sz w:val="24"/>
          <w:szCs w:val="24"/>
        </w:rPr>
      </w:pPr>
    </w:p>
    <w:p w14:paraId="4DAC657B" w14:textId="77777777" w:rsidR="00852AC6" w:rsidRPr="00DF15B6" w:rsidRDefault="00852AC6" w:rsidP="00F512FB">
      <w:pPr>
        <w:tabs>
          <w:tab w:val="left" w:pos="0"/>
        </w:tabs>
        <w:spacing w:line="240" w:lineRule="auto"/>
        <w:jc w:val="center"/>
        <w:rPr>
          <w:rFonts w:ascii="Times New Roman" w:hAnsi="Times New Roman" w:cs="Times New Roman"/>
          <w:b/>
          <w:sz w:val="24"/>
          <w:szCs w:val="24"/>
          <w:lang w:eastAsia="ru-RU"/>
        </w:rPr>
      </w:pPr>
      <w:r w:rsidRPr="00DF15B6">
        <w:rPr>
          <w:rFonts w:ascii="Times New Roman" w:hAnsi="Times New Roman" w:cs="Times New Roman"/>
          <w:b/>
          <w:sz w:val="24"/>
          <w:szCs w:val="24"/>
        </w:rPr>
        <w:t>Права та обов'язки сторін</w:t>
      </w:r>
    </w:p>
    <w:p w14:paraId="3A2583D1" w14:textId="77777777" w:rsidR="00852AC6" w:rsidRPr="00DF15B6" w:rsidRDefault="00852AC6" w:rsidP="00F512FB">
      <w:pPr>
        <w:tabs>
          <w:tab w:val="left" w:pos="0"/>
        </w:tabs>
        <w:spacing w:line="240" w:lineRule="auto"/>
        <w:jc w:val="center"/>
        <w:rPr>
          <w:rFonts w:ascii="Times New Roman" w:hAnsi="Times New Roman" w:cs="Times New Roman"/>
          <w:b/>
          <w:color w:val="000000"/>
          <w:sz w:val="24"/>
          <w:szCs w:val="24"/>
        </w:rPr>
      </w:pPr>
      <w:r w:rsidRPr="00DF15B6">
        <w:rPr>
          <w:rFonts w:ascii="Times New Roman" w:hAnsi="Times New Roman" w:cs="Times New Roman"/>
          <w:b/>
          <w:color w:val="000000"/>
          <w:sz w:val="24"/>
          <w:szCs w:val="24"/>
        </w:rPr>
        <w:t>4. Обов’язки організатора:</w:t>
      </w:r>
    </w:p>
    <w:p w14:paraId="5D41EF08" w14:textId="46DF99E3"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4.1  Представляти і захищати інтереси споживачів транспортних послуг.</w:t>
      </w:r>
    </w:p>
    <w:p w14:paraId="457BE271"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4.2  Розглядати та оформляти протягом п’яти календарних днів від дати надходження надані перевізником   акти   виконаних   робіт.   У   разі   коли   протягом   зазначеного   строку   від   дати</w:t>
      </w:r>
    </w:p>
    <w:p w14:paraId="3CAAEF67"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надходження Організатору акт виконаних робіт не підписаний та належним чином не оформлений або Перевізнику не   надана   у   письмовій   формі   обґрунтована   відмова   у   його   підписанні та </w:t>
      </w:r>
    </w:p>
    <w:p w14:paraId="04AF20E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оформленні, такий акт виконаних робіт вважається прийнятим і є підставою для проведення оплати та нарахування пені.</w:t>
      </w:r>
    </w:p>
    <w:p w14:paraId="4D8E19A1"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4.3  Розглянути та протягом п’яти днів від дати надходження затвердити надані Перевізником акти про припинення або зміну графіків руху на автобусних маршрутах  з незалежних від Перевізника причин. У разі  коли протягом зазначеного строку від дати надходження Організатору</w:t>
      </w:r>
    </w:p>
    <w:p w14:paraId="5F7A1BEA"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акт про припинення або зміну графіків руху з незалежних від Перевізника причин не затверджений та належним чином не оформлений або Перевізнику не надана у письмовій формі обґрунтована відмова у його затвердженні та оформленні, такий акт вважається прийнятим і є підставою для проведення оплати.</w:t>
      </w:r>
    </w:p>
    <w:p w14:paraId="6A8DC575"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4.4  Здійснювати в повному обсязі своєчасну оплату фактично виконаних перевізником обсягів транспортних послуг згідно з умовами цього договору в межах бюджетних асигнувань на поточний рік.</w:t>
      </w:r>
    </w:p>
    <w:p w14:paraId="5BDD1775"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4.5  Розглядати та затверджувати розроблені Перевізником паспорти маршрутів.</w:t>
      </w:r>
    </w:p>
    <w:p w14:paraId="4BD9CA4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4.6  Інформувати Перевізника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14:paraId="7D32F444"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4.7  Інформувати Перевізника та населення міста про зміни у русі автобусів на автобусних маршрутах  не пізніше ніж за п’ять календарних днів до запровадження змін.</w:t>
      </w:r>
    </w:p>
    <w:p w14:paraId="26D1BE0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4.8 Здійснювати контроль за випуском рухомого складу Перевізника на маршрути, показниками його роботи, в тому числі регулярністю руху, якістю обслуговування пасажирів та дотриманням вимог безпеки руху.</w:t>
      </w:r>
    </w:p>
    <w:p w14:paraId="5774E18C"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4.9  Створювати необхідні умови для забезпечення перевезень (відповідний стан доріг, облаштування зупинок тощо).</w:t>
      </w:r>
    </w:p>
    <w:p w14:paraId="39FD961F"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4.10  Забезпечувати координацію роботи об’єктів міського пасажирського транспорту та інших видів транспорту.</w:t>
      </w:r>
    </w:p>
    <w:p w14:paraId="5074EA11"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4.11  Виконувати інші умови цього договору.</w:t>
      </w:r>
    </w:p>
    <w:p w14:paraId="304480F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w:t>
      </w:r>
    </w:p>
    <w:p w14:paraId="5CE8E99B" w14:textId="77777777" w:rsidR="00852AC6" w:rsidRPr="00DF15B6" w:rsidRDefault="00852AC6" w:rsidP="00F512FB">
      <w:pPr>
        <w:tabs>
          <w:tab w:val="left" w:pos="0"/>
        </w:tabs>
        <w:spacing w:before="120" w:line="240" w:lineRule="auto"/>
        <w:contextualSpacing/>
        <w:jc w:val="center"/>
        <w:rPr>
          <w:rFonts w:ascii="Times New Roman" w:hAnsi="Times New Roman" w:cs="Times New Roman"/>
          <w:b/>
          <w:sz w:val="24"/>
          <w:szCs w:val="24"/>
        </w:rPr>
      </w:pPr>
      <w:r w:rsidRPr="00DF15B6">
        <w:rPr>
          <w:rFonts w:ascii="Times New Roman" w:hAnsi="Times New Roman" w:cs="Times New Roman"/>
          <w:b/>
          <w:sz w:val="24"/>
          <w:szCs w:val="24"/>
        </w:rPr>
        <w:t>5. Права Організатора</w:t>
      </w:r>
    </w:p>
    <w:p w14:paraId="6E56B732" w14:textId="77777777" w:rsidR="00852AC6" w:rsidRPr="00DF15B6" w:rsidRDefault="00852AC6" w:rsidP="00F512FB">
      <w:pPr>
        <w:tabs>
          <w:tab w:val="left" w:pos="0"/>
        </w:tabs>
        <w:spacing w:before="120" w:line="240" w:lineRule="auto"/>
        <w:contextualSpacing/>
        <w:jc w:val="center"/>
        <w:rPr>
          <w:rFonts w:ascii="Times New Roman" w:hAnsi="Times New Roman" w:cs="Times New Roman"/>
          <w:b/>
          <w:sz w:val="24"/>
          <w:szCs w:val="24"/>
        </w:rPr>
      </w:pPr>
    </w:p>
    <w:p w14:paraId="0FBEFBD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5.1 Контролювати якість надання транспортних послуг та дотримання графіків руху на автобусних маршрутах.</w:t>
      </w:r>
    </w:p>
    <w:p w14:paraId="2CD0388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5.2  Проводити обстеження пасажиропотоків та вносити пропозиції щодо змін до схем руху автобусних маршрутів  та розкладів руху.</w:t>
      </w:r>
    </w:p>
    <w:p w14:paraId="4B166412"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5.3  Вносити пропозиції щодо змін умов договору про організацію надання транспортних послуг.</w:t>
      </w:r>
    </w:p>
    <w:p w14:paraId="3509E121"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5.4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чистого доходу від надання додаткових послуг за іншими напрямами господарської діяльності.</w:t>
      </w:r>
    </w:p>
    <w:p w14:paraId="570E799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5.5 Збільшувати або зменшувати оплату фактично виконаних Перевізником обсягів транспортних послуг в межах асигнувань, передбачених в бюджеті Вінницької міської об</w:t>
      </w:r>
      <w:r w:rsidRPr="005A3647">
        <w:rPr>
          <w:rFonts w:ascii="Times New Roman" w:hAnsi="Times New Roman" w:cs="Times New Roman"/>
          <w:sz w:val="24"/>
          <w:szCs w:val="24"/>
          <w:lang w:val="ru-RU"/>
        </w:rPr>
        <w:t>’</w:t>
      </w:r>
      <w:proofErr w:type="spellStart"/>
      <w:r w:rsidRPr="00DF15B6">
        <w:rPr>
          <w:rFonts w:ascii="Times New Roman" w:hAnsi="Times New Roman" w:cs="Times New Roman"/>
          <w:sz w:val="24"/>
          <w:szCs w:val="24"/>
        </w:rPr>
        <w:t>єднаної</w:t>
      </w:r>
      <w:proofErr w:type="spellEnd"/>
      <w:r w:rsidRPr="00DF15B6">
        <w:rPr>
          <w:rFonts w:ascii="Times New Roman" w:hAnsi="Times New Roman" w:cs="Times New Roman"/>
          <w:sz w:val="24"/>
          <w:szCs w:val="24"/>
        </w:rPr>
        <w:t xml:space="preserve"> територіальної громади на поточний рік. </w:t>
      </w:r>
    </w:p>
    <w:p w14:paraId="615C78F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p>
    <w:p w14:paraId="33988786" w14:textId="77777777" w:rsidR="00852AC6" w:rsidRPr="00DF15B6" w:rsidRDefault="00852AC6" w:rsidP="00F512FB">
      <w:pPr>
        <w:tabs>
          <w:tab w:val="left" w:pos="0"/>
        </w:tabs>
        <w:spacing w:before="120" w:line="240" w:lineRule="auto"/>
        <w:contextualSpacing/>
        <w:jc w:val="center"/>
        <w:rPr>
          <w:rFonts w:ascii="Times New Roman" w:hAnsi="Times New Roman" w:cs="Times New Roman"/>
          <w:b/>
          <w:sz w:val="24"/>
          <w:szCs w:val="24"/>
        </w:rPr>
      </w:pPr>
      <w:r w:rsidRPr="00DF15B6">
        <w:rPr>
          <w:rFonts w:ascii="Times New Roman" w:hAnsi="Times New Roman" w:cs="Times New Roman"/>
          <w:b/>
          <w:sz w:val="24"/>
          <w:szCs w:val="24"/>
        </w:rPr>
        <w:t xml:space="preserve">6. </w:t>
      </w:r>
      <w:proofErr w:type="spellStart"/>
      <w:r w:rsidRPr="00DF15B6">
        <w:rPr>
          <w:rFonts w:ascii="Times New Roman" w:hAnsi="Times New Roman" w:cs="Times New Roman"/>
          <w:b/>
          <w:sz w:val="24"/>
          <w:szCs w:val="24"/>
        </w:rPr>
        <w:t>Обов</w:t>
      </w:r>
      <w:proofErr w:type="spellEnd"/>
      <w:r w:rsidRPr="005A3647">
        <w:rPr>
          <w:rFonts w:ascii="Times New Roman" w:hAnsi="Times New Roman" w:cs="Times New Roman"/>
          <w:b/>
          <w:sz w:val="24"/>
          <w:szCs w:val="24"/>
          <w:lang w:val="ru-RU"/>
        </w:rPr>
        <w:t>’</w:t>
      </w:r>
      <w:proofErr w:type="spellStart"/>
      <w:r w:rsidRPr="00DF15B6">
        <w:rPr>
          <w:rFonts w:ascii="Times New Roman" w:hAnsi="Times New Roman" w:cs="Times New Roman"/>
          <w:b/>
          <w:sz w:val="24"/>
          <w:szCs w:val="24"/>
        </w:rPr>
        <w:t>язки</w:t>
      </w:r>
      <w:proofErr w:type="spellEnd"/>
      <w:r w:rsidRPr="00DF15B6">
        <w:rPr>
          <w:rFonts w:ascii="Times New Roman" w:hAnsi="Times New Roman" w:cs="Times New Roman"/>
          <w:b/>
          <w:sz w:val="24"/>
          <w:szCs w:val="24"/>
        </w:rPr>
        <w:t xml:space="preserve"> Перевізника</w:t>
      </w:r>
    </w:p>
    <w:p w14:paraId="7D93EE93" w14:textId="77777777" w:rsidR="00852AC6" w:rsidRPr="00DF15B6" w:rsidRDefault="00852AC6" w:rsidP="00F512FB">
      <w:pPr>
        <w:tabs>
          <w:tab w:val="left" w:pos="0"/>
        </w:tabs>
        <w:spacing w:before="120" w:line="240" w:lineRule="auto"/>
        <w:contextualSpacing/>
        <w:jc w:val="center"/>
        <w:rPr>
          <w:rFonts w:ascii="Times New Roman" w:hAnsi="Times New Roman" w:cs="Times New Roman"/>
          <w:b/>
          <w:sz w:val="8"/>
          <w:szCs w:val="8"/>
        </w:rPr>
      </w:pPr>
    </w:p>
    <w:p w14:paraId="2F3487DF"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  </w:t>
      </w:r>
      <w:r w:rsidRPr="00DF15B6">
        <w:rPr>
          <w:rFonts w:ascii="Times New Roman" w:hAnsi="Times New Roman" w:cs="Times New Roman"/>
          <w:color w:val="000000"/>
          <w:sz w:val="24"/>
          <w:szCs w:val="24"/>
        </w:rPr>
        <w:t xml:space="preserve">Неухильно дотримуватись вимог Законів України «Про транспорт», «Про автомобільний транспорт»,  «Про </w:t>
      </w:r>
      <w:r w:rsidRPr="00DF15B6">
        <w:rPr>
          <w:rFonts w:ascii="Times New Roman" w:hAnsi="Times New Roman" w:cs="Times New Roman"/>
          <w:sz w:val="24"/>
          <w:szCs w:val="24"/>
        </w:rPr>
        <w:t xml:space="preserve">дорожній рух», постанов Кабінету Міністрів України від 03.12.2008 р. №1084 «Про затвердження Порядку проведення конкурсу на перевезення пасажирів на  автобусному маршруті загального користування» (зі змінами), від 18.02.1997 р. № 176 «Про затвердження Правил </w:t>
      </w:r>
      <w:r w:rsidRPr="00DF15B6">
        <w:rPr>
          <w:rFonts w:ascii="Times New Roman" w:hAnsi="Times New Roman" w:cs="Times New Roman"/>
          <w:sz w:val="24"/>
          <w:szCs w:val="24"/>
        </w:rPr>
        <w:lastRenderedPageBreak/>
        <w:t>надання послуг пасажирського автомобільного транспорту» (зі змінами), від 08.11.2006 р.  № 1567 «Про затвердження Порядку здійснення державного контролю на автомобільному транспорті загального користування» (зі змінами),  від 10.10.2001 р.  № 1306 «Про Правила дорожнього руху» (зі змінами), Умов даного Договору та інших нормативних документів.</w:t>
      </w:r>
    </w:p>
    <w:p w14:paraId="0D4D4344" w14:textId="74A56DC8"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6.2 Забезпечити якісні та безпечні перевезення пасажирів на умовах передбачених цим договором та законодавством в галузі транспорту.</w:t>
      </w:r>
    </w:p>
    <w:p w14:paraId="5DAB78CB"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6.3 Забезпечувати належний рівень транспортного обслуговування пасажирів, виконання кількісних та якісних показників надання транспортних послуг на умовах, передбачених цим договором.</w:t>
      </w:r>
    </w:p>
    <w:p w14:paraId="1645DFB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6.4 Забезпечувати дотримання ним встановленого порядку справляння плати за проїзд, виконання передбачених завданням обсягів доходів від реалізації проїзних документів та чистого доходу від надання додаткових послуг за іншими напрямами господарської діяльності.</w:t>
      </w:r>
    </w:p>
    <w:p w14:paraId="11A3118C"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6.5  Забезпечувати безпеку </w:t>
      </w:r>
      <w:proofErr w:type="spellStart"/>
      <w:r w:rsidRPr="00DF15B6">
        <w:rPr>
          <w:rFonts w:ascii="Times New Roman" w:hAnsi="Times New Roman" w:cs="Times New Roman"/>
          <w:sz w:val="24"/>
          <w:szCs w:val="24"/>
        </w:rPr>
        <w:t>пасажироперевезень</w:t>
      </w:r>
      <w:proofErr w:type="spellEnd"/>
      <w:r w:rsidRPr="00DF15B6">
        <w:rPr>
          <w:rFonts w:ascii="Times New Roman" w:hAnsi="Times New Roman" w:cs="Times New Roman"/>
          <w:sz w:val="24"/>
          <w:szCs w:val="24"/>
        </w:rPr>
        <w:t>.</w:t>
      </w:r>
    </w:p>
    <w:p w14:paraId="37E4DA96"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6.6 Утримувати рухомий склад та інші об’єкти  транспорту в належному технічному стані, створювати умови для своєчасного проведення їх державного технічного огляду.</w:t>
      </w:r>
    </w:p>
    <w:p w14:paraId="61A28535"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6.7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w:t>
      </w:r>
      <w:proofErr w:type="spellStart"/>
      <w:r w:rsidRPr="00DF15B6">
        <w:rPr>
          <w:rFonts w:ascii="Times New Roman" w:hAnsi="Times New Roman" w:cs="Times New Roman"/>
          <w:sz w:val="24"/>
          <w:szCs w:val="24"/>
        </w:rPr>
        <w:t>несправностей</w:t>
      </w:r>
      <w:proofErr w:type="spellEnd"/>
      <w:r w:rsidRPr="00DF15B6">
        <w:rPr>
          <w:rFonts w:ascii="Times New Roman" w:hAnsi="Times New Roman" w:cs="Times New Roman"/>
          <w:sz w:val="24"/>
          <w:szCs w:val="24"/>
        </w:rPr>
        <w:t xml:space="preserve"> рухомого складу або його заміни.</w:t>
      </w:r>
    </w:p>
    <w:p w14:paraId="32DD1E7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6.8   Складати розклади та графіки руху, забезпечувати їх погодження із Організатором.</w:t>
      </w:r>
    </w:p>
    <w:p w14:paraId="67E7924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6.9   Розробляти та надавати Організатору пропозиції щодо порядку справляння плати за проїзд.</w:t>
      </w:r>
    </w:p>
    <w:p w14:paraId="39E2903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6.10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14:paraId="43C38E8F"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6.11  Забезпечувати необхідний рівень професійної кваліфікації працівників підприємства, які беруть участь у наданні транспортних послуг.</w:t>
      </w:r>
    </w:p>
    <w:p w14:paraId="4040D21A"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6.12  Створювати належні умови праці та відпочинку персоналу, забезпечувати здійснення контролю за роботою і станом здоров’я водіїв.</w:t>
      </w:r>
    </w:p>
    <w:p w14:paraId="11C8F43C"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6.13  Інформувати пасажирів про організацію надання транспортних послуг та вимоги Правил надання послуг пасажирського автомобільного транспорту, затверджених постановою Кабінету Міністрів України від 18 лютого 1997 р. (зі змінами).</w:t>
      </w:r>
    </w:p>
    <w:p w14:paraId="654E4B88"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6.14   На вимогу Організатора надавати йому інформацію про результати виконаної роботи.</w:t>
      </w:r>
    </w:p>
    <w:p w14:paraId="07B480EB"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6.15   Надавати Організатору акти виконаної роботи за попередній період.</w:t>
      </w:r>
    </w:p>
    <w:p w14:paraId="32C2690D"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6.16  Сприяти здійсненню представниками Організатора контролю за виконанням Перевізником умов цього договору.</w:t>
      </w:r>
    </w:p>
    <w:p w14:paraId="6744DB9B"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6.17 Забезпечити належне функціонування програмно-технічного комплексу в разі запровадження автоматизованої системи обліку оплати проїзду.</w:t>
      </w:r>
    </w:p>
    <w:p w14:paraId="57A9B8E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6.18    Виконувати інші умови цього договору.</w:t>
      </w:r>
    </w:p>
    <w:p w14:paraId="252654F9"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p>
    <w:p w14:paraId="4A96A800" w14:textId="77777777" w:rsidR="00852AC6" w:rsidRPr="00DF15B6" w:rsidRDefault="00852AC6" w:rsidP="00F512FB">
      <w:pPr>
        <w:tabs>
          <w:tab w:val="left" w:pos="0"/>
        </w:tabs>
        <w:spacing w:before="120" w:line="240" w:lineRule="auto"/>
        <w:contextualSpacing/>
        <w:jc w:val="center"/>
        <w:rPr>
          <w:rFonts w:ascii="Times New Roman" w:hAnsi="Times New Roman" w:cs="Times New Roman"/>
          <w:b/>
          <w:sz w:val="24"/>
          <w:szCs w:val="24"/>
        </w:rPr>
      </w:pPr>
      <w:r w:rsidRPr="00DF15B6">
        <w:rPr>
          <w:rFonts w:ascii="Times New Roman" w:hAnsi="Times New Roman" w:cs="Times New Roman"/>
          <w:b/>
          <w:sz w:val="24"/>
          <w:szCs w:val="24"/>
        </w:rPr>
        <w:t>7. Права Перевізника</w:t>
      </w:r>
    </w:p>
    <w:p w14:paraId="10B7F626"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p>
    <w:p w14:paraId="7C6AC3BA"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7.1 Вносити пропозиції Організатору щодо створення нових та внесення змін до існуючих маршрутів, показників обсягів і якості надання транспортних послуг, розкладу руху, величини розрахункового тарифу на транспортні послуги (вартості 1 </w:t>
      </w:r>
      <w:proofErr w:type="spellStart"/>
      <w:r w:rsidRPr="00DF15B6">
        <w:rPr>
          <w:rFonts w:ascii="Times New Roman" w:hAnsi="Times New Roman" w:cs="Times New Roman"/>
          <w:sz w:val="24"/>
          <w:szCs w:val="24"/>
        </w:rPr>
        <w:t>автобусо</w:t>
      </w:r>
      <w:proofErr w:type="spellEnd"/>
      <w:r w:rsidRPr="00DF15B6">
        <w:rPr>
          <w:rFonts w:ascii="Times New Roman" w:hAnsi="Times New Roman" w:cs="Times New Roman"/>
          <w:sz w:val="24"/>
          <w:szCs w:val="24"/>
        </w:rPr>
        <w:t xml:space="preserve">-кілометра </w:t>
      </w:r>
      <w:proofErr w:type="spellStart"/>
      <w:r w:rsidRPr="00DF15B6">
        <w:rPr>
          <w:rFonts w:ascii="Times New Roman" w:hAnsi="Times New Roman" w:cs="Times New Roman"/>
          <w:sz w:val="24"/>
          <w:szCs w:val="24"/>
        </w:rPr>
        <w:t>пасажироперевезень</w:t>
      </w:r>
      <w:proofErr w:type="spellEnd"/>
      <w:r w:rsidRPr="00DF15B6">
        <w:rPr>
          <w:rFonts w:ascii="Times New Roman" w:hAnsi="Times New Roman" w:cs="Times New Roman"/>
          <w:sz w:val="24"/>
          <w:szCs w:val="24"/>
        </w:rPr>
        <w:t>) та тарифів на проїзд пасажирів і перевезення багажу, обсягів власних доходів від реалізації проїзних документів та чистого доходу від надання додаткових послуг за іншими напрямами господарської діяльності.</w:t>
      </w:r>
    </w:p>
    <w:p w14:paraId="26E3B20E"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7.2   Зупиняти пасажирські перевезення на маршрутах  або тимчасово змінювати розклад руху в разі виникнення загрози безпеці перевезень,  а також з інших незалежних від Перевізника причин та негайно інформувати про це Організатора.</w:t>
      </w:r>
    </w:p>
    <w:p w14:paraId="083283C1"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7.3  Здійснювати контроль за дотриманням пасажирами Правил надання послуг пасажирського автомобільного  транспорту, затверджених постановою Кабінету Міністрів України від 18 лютого 1997 р. (зі змінами); у тому числі щодо оплати проїзду та наявності документів, які дають право на пільговий проїзд.</w:t>
      </w:r>
    </w:p>
    <w:p w14:paraId="14F52D3A"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7.4 Вимагати відшкодування збитків у випадках, передбачених пунктами 3.5,  3.6 цього договору.</w:t>
      </w:r>
    </w:p>
    <w:p w14:paraId="1CD4C0B2" w14:textId="77777777" w:rsidR="00852AC6" w:rsidRPr="00DF15B6" w:rsidRDefault="00852AC6" w:rsidP="00F512FB">
      <w:pPr>
        <w:keepNext/>
        <w:tabs>
          <w:tab w:val="left" w:pos="0"/>
        </w:tabs>
        <w:spacing w:line="240" w:lineRule="auto"/>
        <w:jc w:val="center"/>
        <w:rPr>
          <w:rFonts w:ascii="Times New Roman" w:hAnsi="Times New Roman" w:cs="Times New Roman"/>
          <w:b/>
          <w:sz w:val="16"/>
          <w:szCs w:val="16"/>
        </w:rPr>
      </w:pPr>
    </w:p>
    <w:p w14:paraId="28F1301A" w14:textId="77777777" w:rsidR="00852AC6" w:rsidRPr="00DF15B6" w:rsidRDefault="00852AC6" w:rsidP="00F512FB">
      <w:pPr>
        <w:keepNext/>
        <w:tabs>
          <w:tab w:val="left" w:pos="0"/>
        </w:tabs>
        <w:spacing w:after="0" w:line="240" w:lineRule="auto"/>
        <w:jc w:val="center"/>
        <w:rPr>
          <w:rFonts w:ascii="Times New Roman" w:hAnsi="Times New Roman" w:cs="Times New Roman"/>
          <w:b/>
          <w:sz w:val="24"/>
          <w:szCs w:val="24"/>
        </w:rPr>
      </w:pPr>
      <w:r w:rsidRPr="00DF15B6">
        <w:rPr>
          <w:rFonts w:ascii="Times New Roman" w:hAnsi="Times New Roman" w:cs="Times New Roman"/>
          <w:b/>
          <w:sz w:val="24"/>
          <w:szCs w:val="24"/>
        </w:rPr>
        <w:t xml:space="preserve">8. Порядок вирішення спорів та застосування </w:t>
      </w:r>
    </w:p>
    <w:p w14:paraId="6F5377D9" w14:textId="09717AA2" w:rsidR="00852AC6" w:rsidRPr="00DF15B6" w:rsidRDefault="00852AC6" w:rsidP="00F512FB">
      <w:pPr>
        <w:keepNext/>
        <w:tabs>
          <w:tab w:val="left" w:pos="0"/>
        </w:tabs>
        <w:spacing w:after="0" w:line="240" w:lineRule="auto"/>
        <w:jc w:val="center"/>
        <w:rPr>
          <w:rFonts w:ascii="Times New Roman" w:hAnsi="Times New Roman" w:cs="Times New Roman"/>
          <w:b/>
          <w:sz w:val="24"/>
          <w:szCs w:val="24"/>
        </w:rPr>
      </w:pPr>
      <w:proofErr w:type="spellStart"/>
      <w:r w:rsidRPr="00DF15B6">
        <w:rPr>
          <w:rFonts w:ascii="Times New Roman" w:hAnsi="Times New Roman" w:cs="Times New Roman"/>
          <w:b/>
          <w:sz w:val="24"/>
          <w:szCs w:val="24"/>
        </w:rPr>
        <w:t>оперативно</w:t>
      </w:r>
      <w:proofErr w:type="spellEnd"/>
      <w:r w:rsidRPr="00DF15B6">
        <w:rPr>
          <w:rFonts w:ascii="Times New Roman" w:hAnsi="Times New Roman" w:cs="Times New Roman"/>
          <w:b/>
          <w:sz w:val="24"/>
          <w:szCs w:val="24"/>
        </w:rPr>
        <w:t>-господарських санкцій</w:t>
      </w:r>
    </w:p>
    <w:p w14:paraId="7029B77D"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8.1. Сторони домовились, що при порушенні умов Договору на перевезення пасажирів на автобусному маршруті загального користування можуть бути застосовані </w:t>
      </w:r>
      <w:proofErr w:type="spellStart"/>
      <w:r w:rsidRPr="00DF15B6">
        <w:rPr>
          <w:rFonts w:ascii="Times New Roman" w:hAnsi="Times New Roman" w:cs="Times New Roman"/>
          <w:sz w:val="24"/>
          <w:szCs w:val="24"/>
        </w:rPr>
        <w:t>оперативно</w:t>
      </w:r>
      <w:proofErr w:type="spellEnd"/>
      <w:r w:rsidRPr="00DF15B6">
        <w:rPr>
          <w:rFonts w:ascii="Times New Roman" w:hAnsi="Times New Roman" w:cs="Times New Roman"/>
          <w:sz w:val="24"/>
          <w:szCs w:val="24"/>
        </w:rPr>
        <w:t>-господарські санкції у вигляді припинення дії договору з ініціативи Організатора в наступних випадках:</w:t>
      </w:r>
    </w:p>
    <w:p w14:paraId="5CF1600C" w14:textId="77777777" w:rsidR="00F512FB"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8.1.1. Відсутність у Перевізника ліцензії.</w:t>
      </w:r>
    </w:p>
    <w:p w14:paraId="788AB592" w14:textId="32FE99C1"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8.1.2. Виїзд водія транспортного засобу на маршрут без проходження </w:t>
      </w:r>
      <w:proofErr w:type="spellStart"/>
      <w:r w:rsidRPr="00DF15B6">
        <w:rPr>
          <w:rFonts w:ascii="Times New Roman" w:hAnsi="Times New Roman" w:cs="Times New Roman"/>
          <w:sz w:val="24"/>
          <w:szCs w:val="24"/>
        </w:rPr>
        <w:t>передрейсового</w:t>
      </w:r>
      <w:proofErr w:type="spellEnd"/>
      <w:r w:rsidRPr="00DF15B6">
        <w:rPr>
          <w:rFonts w:ascii="Times New Roman" w:hAnsi="Times New Roman" w:cs="Times New Roman"/>
          <w:sz w:val="24"/>
          <w:szCs w:val="24"/>
        </w:rPr>
        <w:t xml:space="preserve"> медичного та технічного огляду.</w:t>
      </w:r>
    </w:p>
    <w:p w14:paraId="7C64A1CA"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8.1.3  Порушення Перевізником умов даного договору.</w:t>
      </w:r>
    </w:p>
    <w:p w14:paraId="3B9FB70C"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8.2. В разі </w:t>
      </w:r>
      <w:r w:rsidRPr="00DF15B6">
        <w:rPr>
          <w:rFonts w:ascii="Times New Roman" w:hAnsi="Times New Roman" w:cs="Times New Roman"/>
          <w:color w:val="000000"/>
          <w:sz w:val="24"/>
          <w:szCs w:val="24"/>
        </w:rPr>
        <w:t>невиконання Організатором</w:t>
      </w:r>
      <w:r w:rsidRPr="00DF15B6">
        <w:rPr>
          <w:rFonts w:ascii="Times New Roman" w:hAnsi="Times New Roman" w:cs="Times New Roman"/>
          <w:sz w:val="24"/>
          <w:szCs w:val="24"/>
        </w:rPr>
        <w:t xml:space="preserve"> умов договору Перевізник має право розірвати договір в установленому законодавством порядку. </w:t>
      </w:r>
    </w:p>
    <w:p w14:paraId="793E1A27"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8.3. Спори, що виникли з приводу виконання сторонами умов даного договору, але не зазначені в договорі вирішуються відповідно до вимог чинного законодавства.</w:t>
      </w:r>
    </w:p>
    <w:p w14:paraId="5E7E3F5B"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8.4 Сторони домовились, що Договір на перевезення пасажирів на автобусному маршруті загального користування може бути розірваний  за  погодженням  Сторін.</w:t>
      </w:r>
    </w:p>
    <w:p w14:paraId="2C516332"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8.5 Сторони домовились, що </w:t>
      </w:r>
      <w:r w:rsidRPr="00DF15B6">
        <w:rPr>
          <w:rFonts w:ascii="Times New Roman" w:hAnsi="Times New Roman" w:cs="Times New Roman"/>
          <w:color w:val="000000"/>
          <w:sz w:val="24"/>
          <w:szCs w:val="24"/>
        </w:rPr>
        <w:t xml:space="preserve">Організатор </w:t>
      </w:r>
      <w:r w:rsidRPr="00DF15B6">
        <w:rPr>
          <w:rFonts w:ascii="Times New Roman" w:hAnsi="Times New Roman" w:cs="Times New Roman"/>
          <w:sz w:val="24"/>
          <w:szCs w:val="24"/>
        </w:rPr>
        <w:t xml:space="preserve">в разі застосування до Перевізника </w:t>
      </w:r>
      <w:proofErr w:type="spellStart"/>
      <w:r w:rsidRPr="00DF15B6">
        <w:rPr>
          <w:rFonts w:ascii="Times New Roman" w:hAnsi="Times New Roman" w:cs="Times New Roman"/>
          <w:sz w:val="24"/>
          <w:szCs w:val="24"/>
        </w:rPr>
        <w:t>оперативно</w:t>
      </w:r>
      <w:proofErr w:type="spellEnd"/>
      <w:r w:rsidRPr="00DF15B6">
        <w:rPr>
          <w:rFonts w:ascii="Times New Roman" w:hAnsi="Times New Roman" w:cs="Times New Roman"/>
          <w:sz w:val="24"/>
          <w:szCs w:val="24"/>
        </w:rPr>
        <w:t>-господарських санкцій залишає за собою право відмови від встановлення на майбутнє господарських відносин із стороною яка порушує зобов’язання за цим Договором в галузі пасажирських перевезень.</w:t>
      </w:r>
    </w:p>
    <w:p w14:paraId="49574689" w14:textId="77777777" w:rsidR="00852AC6" w:rsidRPr="00DF15B6" w:rsidRDefault="00852AC6" w:rsidP="00F512FB">
      <w:pPr>
        <w:tabs>
          <w:tab w:val="left" w:pos="0"/>
        </w:tabs>
        <w:spacing w:line="240" w:lineRule="auto"/>
        <w:jc w:val="center"/>
        <w:rPr>
          <w:rFonts w:ascii="Times New Roman" w:hAnsi="Times New Roman" w:cs="Times New Roman"/>
          <w:b/>
          <w:sz w:val="24"/>
          <w:szCs w:val="24"/>
        </w:rPr>
      </w:pPr>
    </w:p>
    <w:p w14:paraId="3439D9A6" w14:textId="77777777" w:rsidR="00852AC6" w:rsidRPr="00DF15B6" w:rsidRDefault="00852AC6" w:rsidP="00F512FB">
      <w:pPr>
        <w:tabs>
          <w:tab w:val="left" w:pos="0"/>
        </w:tabs>
        <w:spacing w:line="240" w:lineRule="auto"/>
        <w:jc w:val="center"/>
        <w:rPr>
          <w:rFonts w:ascii="Times New Roman" w:hAnsi="Times New Roman" w:cs="Times New Roman"/>
          <w:b/>
          <w:sz w:val="24"/>
          <w:szCs w:val="24"/>
        </w:rPr>
      </w:pPr>
      <w:r w:rsidRPr="00DF15B6">
        <w:rPr>
          <w:rFonts w:ascii="Times New Roman" w:hAnsi="Times New Roman" w:cs="Times New Roman"/>
          <w:b/>
          <w:sz w:val="24"/>
          <w:szCs w:val="24"/>
        </w:rPr>
        <w:t>9. Відповідальність сторін</w:t>
      </w:r>
    </w:p>
    <w:p w14:paraId="2A5F9404" w14:textId="77777777" w:rsidR="00852AC6" w:rsidRPr="00DF15B6" w:rsidRDefault="00852AC6" w:rsidP="00F512FB">
      <w:pPr>
        <w:tabs>
          <w:tab w:val="left" w:pos="0"/>
        </w:tabs>
        <w:spacing w:line="240" w:lineRule="auto"/>
        <w:jc w:val="center"/>
        <w:rPr>
          <w:rFonts w:ascii="Times New Roman" w:hAnsi="Times New Roman" w:cs="Times New Roman"/>
          <w:sz w:val="24"/>
          <w:szCs w:val="24"/>
        </w:rPr>
      </w:pPr>
    </w:p>
    <w:p w14:paraId="2FBE27B5"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9.1 У разі порушення своїх зобов’язань за цим договором сторони несуть відповідальність згідно із законом. Порушенням зобов’язання за цим договором вважається невиконання або неналежне виконання умов договору.</w:t>
      </w:r>
    </w:p>
    <w:p w14:paraId="2D0624D2"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9.2.  Перевізник несе відповідальність за:</w:t>
      </w:r>
    </w:p>
    <w:p w14:paraId="5FBF4C80"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9.2.1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14:paraId="48E6BDE4"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9.2.2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14:paraId="570FA32D"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9.3.  У разі недотримання передбачених пунктом 4 цього договору строків оплати вартості наданих транспортних послуг замовник сплачує перевізнику пеню у розмірі </w:t>
      </w:r>
      <w:r w:rsidRPr="00DF15B6">
        <w:rPr>
          <w:rFonts w:ascii="Times New Roman" w:hAnsi="Times New Roman" w:cs="Times New Roman"/>
          <w:sz w:val="24"/>
          <w:szCs w:val="24"/>
          <w:u w:val="single"/>
        </w:rPr>
        <w:t>0,0001</w:t>
      </w:r>
      <w:r w:rsidRPr="00DF15B6">
        <w:rPr>
          <w:rFonts w:ascii="Times New Roman" w:hAnsi="Times New Roman" w:cs="Times New Roman"/>
          <w:sz w:val="24"/>
          <w:szCs w:val="24"/>
        </w:rPr>
        <w:t xml:space="preserve"> відсотків суми прострочення (але не більше облікової ставки Національного банку, що діяла на дату прострочення) за кожний день прострочення.</w:t>
      </w:r>
      <w:r w:rsidRPr="00DF15B6">
        <w:rPr>
          <w:rFonts w:ascii="Times New Roman" w:hAnsi="Times New Roman" w:cs="Times New Roman"/>
          <w:color w:val="FFC000"/>
          <w:sz w:val="24"/>
          <w:szCs w:val="24"/>
        </w:rPr>
        <w:t xml:space="preserve"> </w:t>
      </w:r>
    </w:p>
    <w:p w14:paraId="0DF3DCE7"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9.4  За невиконання або неналежне виконання зобов’язань за цим договором сторони несуть відповідальність згідно з вимогами чинного законодавства України.</w:t>
      </w:r>
    </w:p>
    <w:p w14:paraId="5F6E3E71"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w:t>
      </w:r>
    </w:p>
    <w:p w14:paraId="75EB1CA4" w14:textId="5404B095" w:rsidR="00852AC6" w:rsidRPr="00DF15B6" w:rsidRDefault="00852AC6" w:rsidP="00F512FB">
      <w:pPr>
        <w:tabs>
          <w:tab w:val="left" w:pos="0"/>
        </w:tabs>
        <w:spacing w:line="240" w:lineRule="auto"/>
        <w:jc w:val="center"/>
        <w:rPr>
          <w:rFonts w:ascii="Times New Roman" w:hAnsi="Times New Roman" w:cs="Times New Roman"/>
          <w:b/>
          <w:sz w:val="24"/>
          <w:szCs w:val="24"/>
        </w:rPr>
      </w:pPr>
      <w:r w:rsidRPr="00DF15B6">
        <w:rPr>
          <w:rFonts w:ascii="Times New Roman" w:hAnsi="Times New Roman" w:cs="Times New Roman"/>
          <w:b/>
          <w:sz w:val="24"/>
          <w:szCs w:val="24"/>
        </w:rPr>
        <w:t>10. Обставини непереборної сили</w:t>
      </w:r>
    </w:p>
    <w:p w14:paraId="57B6B969"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10.1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договором.</w:t>
      </w:r>
    </w:p>
    <w:p w14:paraId="17F3D879"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10.2 Сторона, для якої настали обставини непереборної сили, зобов’язана не пізніше 15 календарних днів від дати настання таких обставин повідомити у письмовій формі іншу сторону.</w:t>
      </w:r>
    </w:p>
    <w:p w14:paraId="00C45FF2" w14:textId="77777777" w:rsidR="00852AC6" w:rsidRPr="00DF15B6" w:rsidRDefault="00852AC6" w:rsidP="00F512FB">
      <w:pPr>
        <w:tabs>
          <w:tab w:val="left" w:pos="0"/>
        </w:tabs>
        <w:spacing w:before="240" w:after="120" w:line="240" w:lineRule="auto"/>
        <w:contextualSpacing/>
        <w:jc w:val="center"/>
        <w:rPr>
          <w:rFonts w:ascii="Times New Roman" w:hAnsi="Times New Roman" w:cs="Times New Roman"/>
          <w:sz w:val="24"/>
          <w:szCs w:val="24"/>
        </w:rPr>
      </w:pPr>
    </w:p>
    <w:p w14:paraId="08A16D0E" w14:textId="77777777" w:rsidR="00852AC6" w:rsidRPr="00DF15B6" w:rsidRDefault="00852AC6" w:rsidP="00F512FB">
      <w:pPr>
        <w:tabs>
          <w:tab w:val="left" w:pos="0"/>
        </w:tabs>
        <w:spacing w:before="240" w:after="120" w:line="240" w:lineRule="auto"/>
        <w:contextualSpacing/>
        <w:jc w:val="center"/>
        <w:rPr>
          <w:rFonts w:ascii="Times New Roman" w:hAnsi="Times New Roman" w:cs="Times New Roman"/>
          <w:b/>
          <w:sz w:val="24"/>
          <w:szCs w:val="24"/>
        </w:rPr>
      </w:pPr>
      <w:r w:rsidRPr="00DF15B6">
        <w:rPr>
          <w:rFonts w:ascii="Times New Roman" w:hAnsi="Times New Roman" w:cs="Times New Roman"/>
          <w:b/>
          <w:sz w:val="24"/>
          <w:szCs w:val="24"/>
        </w:rPr>
        <w:t>11. Умови зміни, продовження, припинення дії цього договору</w:t>
      </w:r>
    </w:p>
    <w:p w14:paraId="33E17706" w14:textId="77777777" w:rsidR="00852AC6" w:rsidRPr="00DF15B6" w:rsidRDefault="00852AC6" w:rsidP="00F512FB">
      <w:pPr>
        <w:tabs>
          <w:tab w:val="left" w:pos="0"/>
        </w:tabs>
        <w:spacing w:before="240" w:after="120" w:line="240" w:lineRule="auto"/>
        <w:contextualSpacing/>
        <w:jc w:val="center"/>
        <w:rPr>
          <w:rFonts w:ascii="Times New Roman" w:hAnsi="Times New Roman" w:cs="Times New Roman"/>
          <w:b/>
          <w:sz w:val="24"/>
          <w:szCs w:val="24"/>
        </w:rPr>
      </w:pPr>
    </w:p>
    <w:p w14:paraId="6B9FE45A" w14:textId="77777777" w:rsidR="00852AC6" w:rsidRPr="00DF15B6" w:rsidRDefault="00852AC6" w:rsidP="00F512FB">
      <w:pPr>
        <w:tabs>
          <w:tab w:val="left" w:pos="0"/>
        </w:tabs>
        <w:spacing w:before="120" w:line="240" w:lineRule="auto"/>
        <w:contextualSpacing/>
        <w:jc w:val="both"/>
        <w:rPr>
          <w:rFonts w:ascii="Times New Roman" w:hAnsi="Times New Roman" w:cs="Times New Roman"/>
          <w:sz w:val="24"/>
          <w:szCs w:val="24"/>
        </w:rPr>
      </w:pPr>
      <w:r w:rsidRPr="00DF15B6">
        <w:rPr>
          <w:rFonts w:ascii="Times New Roman" w:hAnsi="Times New Roman" w:cs="Times New Roman"/>
          <w:sz w:val="24"/>
          <w:szCs w:val="24"/>
        </w:rPr>
        <w:t xml:space="preserve">     11.1 Зміна умов цього договору проводиться у письмовій формі за взаємною згодою сторін. Договір може бути змінено або розірвано за рішенням суду на вимогу однієї із сторін, а також в односторонньому порядку Організатором  у разі істотного порушення умов договору іншою стороною.</w:t>
      </w:r>
    </w:p>
    <w:p w14:paraId="7008379B" w14:textId="77777777" w:rsidR="00852AC6" w:rsidRPr="00DF15B6" w:rsidRDefault="00852AC6" w:rsidP="00F512FB">
      <w:pPr>
        <w:tabs>
          <w:tab w:val="left" w:pos="0"/>
        </w:tabs>
        <w:spacing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11.2  Строк дії договору продовжується один раз на п’ять років за рішенням організатора перевезень за наявності заяви автомобільного перевізника – переможця попереднього конкурсу, в якій зокрема зазначається інформація про підтверджене інвестування коштів на придбання більш </w:t>
      </w:r>
      <w:r w:rsidRPr="00DF15B6">
        <w:rPr>
          <w:rFonts w:ascii="Times New Roman" w:hAnsi="Times New Roman" w:cs="Times New Roman"/>
          <w:sz w:val="24"/>
          <w:szCs w:val="24"/>
        </w:rPr>
        <w:lastRenderedPageBreak/>
        <w:t>нових та/або комфортабельних автобусів стосовно тих, які використовувались автомобільним перевізником на об</w:t>
      </w:r>
      <w:r w:rsidRPr="005A3647">
        <w:rPr>
          <w:rFonts w:ascii="Times New Roman" w:hAnsi="Times New Roman" w:cs="Times New Roman"/>
          <w:sz w:val="24"/>
          <w:szCs w:val="24"/>
          <w:lang w:val="ru-RU"/>
        </w:rPr>
        <w:t>’</w:t>
      </w:r>
      <w:proofErr w:type="spellStart"/>
      <w:r w:rsidRPr="00DF15B6">
        <w:rPr>
          <w:rFonts w:ascii="Times New Roman" w:hAnsi="Times New Roman" w:cs="Times New Roman"/>
          <w:sz w:val="24"/>
          <w:szCs w:val="24"/>
        </w:rPr>
        <w:t>єкті</w:t>
      </w:r>
      <w:proofErr w:type="spellEnd"/>
      <w:r w:rsidRPr="00DF15B6">
        <w:rPr>
          <w:rFonts w:ascii="Times New Roman" w:hAnsi="Times New Roman" w:cs="Times New Roman"/>
          <w:sz w:val="24"/>
          <w:szCs w:val="24"/>
        </w:rPr>
        <w:t xml:space="preserve"> конкурсу, за наявності вмотивованих підстав вважати зазначеного автомобільного перевізника таким, що здійснював перевезення протягом попереднього періоду без порушення умов укладеного попереднього договору.</w:t>
      </w:r>
    </w:p>
    <w:p w14:paraId="14D47368" w14:textId="77777777" w:rsidR="00852AC6" w:rsidRPr="00DF15B6" w:rsidRDefault="00852AC6" w:rsidP="00852AC6">
      <w:pPr>
        <w:tabs>
          <w:tab w:val="left" w:pos="0"/>
        </w:tabs>
        <w:jc w:val="center"/>
        <w:rPr>
          <w:rFonts w:ascii="Times New Roman" w:hAnsi="Times New Roman" w:cs="Times New Roman"/>
          <w:b/>
          <w:sz w:val="24"/>
          <w:szCs w:val="24"/>
        </w:rPr>
      </w:pPr>
    </w:p>
    <w:p w14:paraId="355C0AB7" w14:textId="77777777" w:rsidR="00852AC6" w:rsidRPr="00DF15B6" w:rsidRDefault="00852AC6" w:rsidP="00852AC6">
      <w:pPr>
        <w:tabs>
          <w:tab w:val="left" w:pos="0"/>
        </w:tabs>
        <w:jc w:val="center"/>
        <w:rPr>
          <w:rFonts w:ascii="Times New Roman" w:hAnsi="Times New Roman" w:cs="Times New Roman"/>
          <w:b/>
          <w:sz w:val="24"/>
          <w:szCs w:val="24"/>
        </w:rPr>
      </w:pPr>
      <w:r w:rsidRPr="00DF15B6">
        <w:rPr>
          <w:rFonts w:ascii="Times New Roman" w:hAnsi="Times New Roman" w:cs="Times New Roman"/>
          <w:b/>
          <w:sz w:val="24"/>
          <w:szCs w:val="24"/>
        </w:rPr>
        <w:t>12. Додаткові умови</w:t>
      </w:r>
    </w:p>
    <w:p w14:paraId="3E016EC9"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12.1 Зміни до цього договору вносяться за взаємною згодою сторін. Додаткові договори та додатки до цього договору є його невід’ємною частиною і мають юридичну силу у разі, коли їх викладено у письмовій формі та підписано сторонами.</w:t>
      </w:r>
    </w:p>
    <w:p w14:paraId="5803EDE2"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12.2 Правовідносини, що виникають у зв’язку з виконанням умов цього договору і не врегульовані ним, регулюються відповідно до закону.</w:t>
      </w:r>
    </w:p>
    <w:p w14:paraId="29C9E147" w14:textId="77777777" w:rsidR="00852AC6" w:rsidRPr="00DF15B6" w:rsidRDefault="00852AC6" w:rsidP="00F512FB">
      <w:pPr>
        <w:tabs>
          <w:tab w:val="left" w:pos="0"/>
        </w:tabs>
        <w:spacing w:after="0" w:line="240" w:lineRule="auto"/>
        <w:jc w:val="both"/>
        <w:rPr>
          <w:rFonts w:ascii="Times New Roman" w:hAnsi="Times New Roman" w:cs="Times New Roman"/>
          <w:sz w:val="24"/>
          <w:szCs w:val="24"/>
        </w:rPr>
      </w:pPr>
      <w:r w:rsidRPr="00DF15B6">
        <w:rPr>
          <w:rFonts w:ascii="Times New Roman" w:hAnsi="Times New Roman" w:cs="Times New Roman"/>
          <w:sz w:val="24"/>
          <w:szCs w:val="24"/>
        </w:rPr>
        <w:t xml:space="preserve">     12.3 Цей договір складено  у двох примірниках, кожен з яких має однакову юридичну силу.</w:t>
      </w:r>
      <w:r w:rsidRPr="00DF15B6">
        <w:rPr>
          <w:rFonts w:ascii="Times New Roman" w:hAnsi="Times New Roman" w:cs="Times New Roman"/>
          <w:color w:val="0070C0"/>
          <w:sz w:val="24"/>
          <w:szCs w:val="24"/>
        </w:rPr>
        <w:t xml:space="preserve"> </w:t>
      </w:r>
      <w:r w:rsidRPr="00DF15B6">
        <w:rPr>
          <w:rFonts w:ascii="Times New Roman" w:hAnsi="Times New Roman" w:cs="Times New Roman"/>
          <w:sz w:val="24"/>
          <w:szCs w:val="24"/>
        </w:rPr>
        <w:t>Один примірник зберігається у Організатора, другий у Перевізника.</w:t>
      </w:r>
    </w:p>
    <w:p w14:paraId="40D42308" w14:textId="77777777" w:rsidR="00852AC6" w:rsidRPr="00DF15B6" w:rsidRDefault="00852AC6" w:rsidP="00852AC6">
      <w:pPr>
        <w:tabs>
          <w:tab w:val="left" w:pos="0"/>
        </w:tabs>
        <w:jc w:val="center"/>
        <w:rPr>
          <w:rFonts w:ascii="Times New Roman" w:hAnsi="Times New Roman" w:cs="Times New Roman"/>
          <w:b/>
          <w:sz w:val="24"/>
          <w:szCs w:val="24"/>
        </w:rPr>
      </w:pPr>
    </w:p>
    <w:p w14:paraId="2550B343" w14:textId="77777777" w:rsidR="00852AC6" w:rsidRPr="00DF15B6" w:rsidRDefault="00852AC6" w:rsidP="00852AC6">
      <w:pPr>
        <w:tabs>
          <w:tab w:val="left" w:pos="0"/>
        </w:tabs>
        <w:jc w:val="center"/>
        <w:rPr>
          <w:rFonts w:ascii="Times New Roman" w:hAnsi="Times New Roman" w:cs="Times New Roman"/>
          <w:b/>
          <w:sz w:val="24"/>
          <w:szCs w:val="24"/>
        </w:rPr>
      </w:pPr>
      <w:r w:rsidRPr="00DF15B6">
        <w:rPr>
          <w:rFonts w:ascii="Times New Roman" w:hAnsi="Times New Roman" w:cs="Times New Roman"/>
          <w:b/>
          <w:sz w:val="24"/>
          <w:szCs w:val="24"/>
        </w:rPr>
        <w:t>13. Термін  дії договору</w:t>
      </w:r>
    </w:p>
    <w:p w14:paraId="1E8659B9" w14:textId="77777777" w:rsidR="00852AC6" w:rsidRPr="00DF15B6" w:rsidRDefault="00852AC6" w:rsidP="00852AC6">
      <w:pPr>
        <w:tabs>
          <w:tab w:val="left" w:pos="0"/>
        </w:tabs>
        <w:jc w:val="both"/>
        <w:rPr>
          <w:rFonts w:ascii="Times New Roman" w:hAnsi="Times New Roman" w:cs="Times New Roman"/>
          <w:sz w:val="24"/>
          <w:szCs w:val="24"/>
        </w:rPr>
      </w:pPr>
      <w:r w:rsidRPr="00DF15B6">
        <w:rPr>
          <w:rFonts w:ascii="Times New Roman" w:hAnsi="Times New Roman" w:cs="Times New Roman"/>
          <w:sz w:val="24"/>
          <w:szCs w:val="24"/>
        </w:rPr>
        <w:t xml:space="preserve">     13.1 Договір укладений на 5-ти річний термін з «____» _______ 20___ року до «____»______  20___ </w:t>
      </w:r>
      <w:r w:rsidRPr="00DF15B6">
        <w:rPr>
          <w:rFonts w:ascii="Times New Roman" w:hAnsi="Times New Roman" w:cs="Times New Roman"/>
          <w:color w:val="000000"/>
          <w:sz w:val="24"/>
          <w:szCs w:val="24"/>
        </w:rPr>
        <w:t>року та діє з дня його укладання.</w:t>
      </w:r>
    </w:p>
    <w:p w14:paraId="0BD1F16A" w14:textId="77777777" w:rsidR="00852AC6" w:rsidRPr="00DF15B6" w:rsidRDefault="00852AC6" w:rsidP="00852AC6">
      <w:pPr>
        <w:tabs>
          <w:tab w:val="left" w:pos="708"/>
        </w:tabs>
        <w:ind w:left="709"/>
        <w:jc w:val="center"/>
        <w:rPr>
          <w:rFonts w:ascii="Times New Roman" w:hAnsi="Times New Roman" w:cs="Times New Roman"/>
          <w:b/>
          <w:sz w:val="24"/>
          <w:szCs w:val="24"/>
        </w:rPr>
      </w:pPr>
    </w:p>
    <w:p w14:paraId="102733EC" w14:textId="77777777" w:rsidR="00852AC6" w:rsidRPr="00DF15B6" w:rsidRDefault="00852AC6" w:rsidP="00852AC6">
      <w:pPr>
        <w:tabs>
          <w:tab w:val="left" w:pos="708"/>
        </w:tabs>
        <w:ind w:left="709"/>
        <w:jc w:val="center"/>
        <w:rPr>
          <w:rFonts w:ascii="Times New Roman" w:hAnsi="Times New Roman" w:cs="Times New Roman"/>
          <w:b/>
          <w:sz w:val="24"/>
          <w:szCs w:val="24"/>
        </w:rPr>
      </w:pPr>
      <w:r w:rsidRPr="00DF15B6">
        <w:rPr>
          <w:rFonts w:ascii="Times New Roman" w:hAnsi="Times New Roman" w:cs="Times New Roman"/>
          <w:b/>
          <w:sz w:val="24"/>
          <w:szCs w:val="24"/>
        </w:rPr>
        <w:t>14. Юридичні  адреси  сторін</w:t>
      </w:r>
    </w:p>
    <w:p w14:paraId="49908C06" w14:textId="77777777" w:rsidR="00852AC6" w:rsidRPr="00DF15B6" w:rsidRDefault="00852AC6" w:rsidP="00852AC6">
      <w:pPr>
        <w:tabs>
          <w:tab w:val="left" w:pos="708"/>
        </w:tabs>
        <w:ind w:left="709"/>
        <w:jc w:val="center"/>
        <w:rPr>
          <w:rFonts w:ascii="Times New Roman" w:hAnsi="Times New Roman" w:cs="Times New Roman"/>
          <w:b/>
          <w:sz w:val="8"/>
          <w:szCs w:val="8"/>
        </w:rPr>
      </w:pPr>
    </w:p>
    <w:p w14:paraId="49589859" w14:textId="77777777" w:rsidR="00852AC6" w:rsidRPr="00DF15B6" w:rsidRDefault="00852AC6" w:rsidP="00852AC6">
      <w:pPr>
        <w:tabs>
          <w:tab w:val="left" w:pos="708"/>
        </w:tabs>
        <w:jc w:val="both"/>
        <w:rPr>
          <w:rFonts w:ascii="Times New Roman" w:hAnsi="Times New Roman" w:cs="Times New Roman"/>
          <w:sz w:val="24"/>
          <w:szCs w:val="24"/>
        </w:rPr>
      </w:pPr>
      <w:r w:rsidRPr="00DF15B6">
        <w:rPr>
          <w:rFonts w:ascii="Times New Roman" w:hAnsi="Times New Roman" w:cs="Times New Roman"/>
          <w:color w:val="000000"/>
          <w:sz w:val="24"/>
          <w:szCs w:val="24"/>
        </w:rPr>
        <w:t xml:space="preserve">               Організатор:</w:t>
      </w:r>
      <w:r w:rsidRPr="00DF15B6">
        <w:rPr>
          <w:rFonts w:ascii="Times New Roman" w:hAnsi="Times New Roman" w:cs="Times New Roman"/>
          <w:sz w:val="24"/>
          <w:szCs w:val="24"/>
        </w:rPr>
        <w:t xml:space="preserve">                                          </w:t>
      </w:r>
      <w:r w:rsidRPr="00DF15B6">
        <w:rPr>
          <w:rFonts w:ascii="Times New Roman" w:hAnsi="Times New Roman" w:cs="Times New Roman"/>
          <w:sz w:val="24"/>
          <w:szCs w:val="24"/>
        </w:rPr>
        <w:tab/>
        <w:t xml:space="preserve">                                                     Перевізник:                                                      </w:t>
      </w:r>
    </w:p>
    <w:p w14:paraId="66D963D3" w14:textId="77777777" w:rsidR="00852AC6" w:rsidRPr="00DF15B6" w:rsidRDefault="00852AC6" w:rsidP="00852AC6">
      <w:pPr>
        <w:tabs>
          <w:tab w:val="left" w:pos="708"/>
        </w:tabs>
        <w:ind w:left="709" w:firstLine="720"/>
        <w:jc w:val="both"/>
        <w:rPr>
          <w:rFonts w:ascii="Times New Roman" w:hAnsi="Times New Roman" w:cs="Times New Roman"/>
          <w:b/>
          <w:sz w:val="24"/>
          <w:szCs w:val="24"/>
        </w:rPr>
      </w:pPr>
      <w:r w:rsidRPr="00DF15B6">
        <w:rPr>
          <w:rFonts w:ascii="Times New Roman" w:hAnsi="Times New Roman" w:cs="Times New Roman"/>
          <w:b/>
          <w:sz w:val="24"/>
          <w:szCs w:val="24"/>
        </w:rPr>
        <w:t xml:space="preserve">      </w:t>
      </w:r>
    </w:p>
    <w:p w14:paraId="3CD77928" w14:textId="77777777" w:rsidR="00852AC6" w:rsidRPr="00DF15B6" w:rsidRDefault="00852AC6" w:rsidP="00852AC6">
      <w:pPr>
        <w:tabs>
          <w:tab w:val="left" w:pos="708"/>
        </w:tabs>
        <w:ind w:left="709" w:firstLine="720"/>
        <w:jc w:val="both"/>
        <w:rPr>
          <w:rFonts w:ascii="Times New Roman" w:hAnsi="Times New Roman" w:cs="Times New Roman"/>
          <w:b/>
          <w:sz w:val="24"/>
          <w:szCs w:val="24"/>
        </w:rPr>
      </w:pPr>
    </w:p>
    <w:p w14:paraId="314FD5C3" w14:textId="77777777" w:rsidR="00852AC6" w:rsidRPr="00DF15B6" w:rsidRDefault="00852AC6" w:rsidP="00852AC6">
      <w:pPr>
        <w:tabs>
          <w:tab w:val="left" w:pos="708"/>
        </w:tabs>
        <w:ind w:left="709"/>
        <w:jc w:val="center"/>
        <w:rPr>
          <w:rFonts w:ascii="Times New Roman" w:hAnsi="Times New Roman" w:cs="Times New Roman"/>
          <w:b/>
          <w:sz w:val="24"/>
          <w:szCs w:val="24"/>
        </w:rPr>
      </w:pPr>
      <w:r w:rsidRPr="00DF15B6">
        <w:rPr>
          <w:rFonts w:ascii="Times New Roman" w:hAnsi="Times New Roman" w:cs="Times New Roman"/>
          <w:b/>
          <w:sz w:val="24"/>
          <w:szCs w:val="24"/>
        </w:rPr>
        <w:t>15. Договір  підписали:</w:t>
      </w:r>
    </w:p>
    <w:p w14:paraId="4BCB4338" w14:textId="77777777" w:rsidR="00852AC6" w:rsidRPr="00DF15B6" w:rsidRDefault="00852AC6" w:rsidP="00852AC6">
      <w:pPr>
        <w:tabs>
          <w:tab w:val="left" w:pos="708"/>
        </w:tabs>
        <w:ind w:left="709"/>
        <w:jc w:val="center"/>
        <w:rPr>
          <w:rFonts w:ascii="Times New Roman" w:hAnsi="Times New Roman" w:cs="Times New Roman"/>
          <w:b/>
          <w:sz w:val="8"/>
          <w:szCs w:val="8"/>
        </w:rPr>
      </w:pPr>
    </w:p>
    <w:p w14:paraId="4FDE8D2A" w14:textId="77777777" w:rsidR="00852AC6" w:rsidRPr="00DF15B6" w:rsidRDefault="00852AC6" w:rsidP="00852AC6">
      <w:pPr>
        <w:tabs>
          <w:tab w:val="left" w:pos="708"/>
        </w:tabs>
        <w:rPr>
          <w:rFonts w:ascii="Times New Roman" w:hAnsi="Times New Roman" w:cs="Times New Roman"/>
          <w:sz w:val="24"/>
          <w:szCs w:val="24"/>
        </w:rPr>
      </w:pPr>
      <w:r w:rsidRPr="00DF15B6">
        <w:rPr>
          <w:rFonts w:ascii="Times New Roman" w:hAnsi="Times New Roman" w:cs="Times New Roman"/>
          <w:color w:val="000000"/>
          <w:sz w:val="24"/>
          <w:szCs w:val="24"/>
        </w:rPr>
        <w:t xml:space="preserve">      Організатор:                                                                                                  </w:t>
      </w:r>
      <w:r w:rsidRPr="00DF15B6">
        <w:rPr>
          <w:rFonts w:ascii="Times New Roman" w:hAnsi="Times New Roman" w:cs="Times New Roman"/>
          <w:sz w:val="24"/>
          <w:szCs w:val="24"/>
        </w:rPr>
        <w:t xml:space="preserve">Перевізник:                                                                                                            </w:t>
      </w:r>
      <w:r w:rsidRPr="00DF15B6">
        <w:rPr>
          <w:rFonts w:ascii="Times New Roman" w:hAnsi="Times New Roman" w:cs="Times New Roman"/>
          <w:sz w:val="24"/>
          <w:szCs w:val="24"/>
        </w:rPr>
        <w:tab/>
      </w:r>
    </w:p>
    <w:p w14:paraId="27DA6B96" w14:textId="77777777" w:rsidR="00852AC6" w:rsidRPr="00DF15B6" w:rsidRDefault="00852AC6" w:rsidP="00852AC6">
      <w:pPr>
        <w:tabs>
          <w:tab w:val="left" w:pos="708"/>
        </w:tabs>
        <w:jc w:val="both"/>
        <w:rPr>
          <w:rFonts w:ascii="Times New Roman" w:hAnsi="Times New Roman" w:cs="Times New Roman"/>
          <w:sz w:val="24"/>
          <w:szCs w:val="24"/>
        </w:rPr>
      </w:pPr>
    </w:p>
    <w:p w14:paraId="015E1F7B" w14:textId="77777777" w:rsidR="00852AC6" w:rsidRPr="00DF15B6" w:rsidRDefault="00852AC6" w:rsidP="00852AC6">
      <w:pPr>
        <w:tabs>
          <w:tab w:val="left" w:pos="708"/>
        </w:tabs>
        <w:jc w:val="both"/>
        <w:rPr>
          <w:rFonts w:ascii="Times New Roman" w:hAnsi="Times New Roman" w:cs="Times New Roman"/>
          <w:sz w:val="24"/>
          <w:szCs w:val="24"/>
        </w:rPr>
      </w:pPr>
    </w:p>
    <w:p w14:paraId="12EA57D3" w14:textId="77777777" w:rsidR="00852AC6" w:rsidRPr="00DF15B6" w:rsidRDefault="00852AC6" w:rsidP="00852AC6">
      <w:pPr>
        <w:tabs>
          <w:tab w:val="left" w:pos="708"/>
        </w:tabs>
        <w:jc w:val="both"/>
        <w:rPr>
          <w:rFonts w:ascii="Times New Roman" w:hAnsi="Times New Roman" w:cs="Times New Roman"/>
          <w:sz w:val="24"/>
          <w:szCs w:val="24"/>
        </w:rPr>
      </w:pPr>
    </w:p>
    <w:p w14:paraId="4337FE96" w14:textId="77777777" w:rsidR="00852AC6" w:rsidRPr="00DF15B6" w:rsidRDefault="00852AC6" w:rsidP="00852AC6">
      <w:pPr>
        <w:tabs>
          <w:tab w:val="left" w:pos="708"/>
        </w:tabs>
        <w:jc w:val="both"/>
        <w:rPr>
          <w:rFonts w:ascii="Times New Roman" w:hAnsi="Times New Roman" w:cs="Times New Roman"/>
          <w:sz w:val="24"/>
          <w:szCs w:val="24"/>
        </w:rPr>
      </w:pPr>
    </w:p>
    <w:p w14:paraId="562EAA07" w14:textId="77777777" w:rsidR="00852AC6" w:rsidRPr="00DF15B6" w:rsidRDefault="00852AC6" w:rsidP="00852AC6">
      <w:pPr>
        <w:tabs>
          <w:tab w:val="left" w:pos="708"/>
        </w:tabs>
        <w:jc w:val="both"/>
        <w:rPr>
          <w:rFonts w:ascii="Times New Roman" w:hAnsi="Times New Roman" w:cs="Times New Roman"/>
          <w:sz w:val="24"/>
          <w:szCs w:val="24"/>
        </w:rPr>
      </w:pPr>
    </w:p>
    <w:p w14:paraId="573DB57E" w14:textId="77777777" w:rsidR="00852AC6" w:rsidRPr="00DF15B6" w:rsidRDefault="00852AC6" w:rsidP="00852AC6">
      <w:pPr>
        <w:tabs>
          <w:tab w:val="left" w:pos="708"/>
        </w:tabs>
        <w:jc w:val="both"/>
        <w:rPr>
          <w:rFonts w:ascii="Times New Roman" w:hAnsi="Times New Roman" w:cs="Times New Roman"/>
          <w:sz w:val="24"/>
          <w:szCs w:val="24"/>
        </w:rPr>
      </w:pPr>
    </w:p>
    <w:p w14:paraId="756892A3" w14:textId="77777777" w:rsidR="00852AC6" w:rsidRPr="00DF15B6" w:rsidRDefault="00852AC6" w:rsidP="00852AC6">
      <w:pPr>
        <w:tabs>
          <w:tab w:val="left" w:pos="708"/>
        </w:tabs>
        <w:jc w:val="both"/>
        <w:rPr>
          <w:rFonts w:ascii="Times New Roman" w:hAnsi="Times New Roman" w:cs="Times New Roman"/>
          <w:sz w:val="24"/>
          <w:szCs w:val="24"/>
        </w:rPr>
      </w:pPr>
    </w:p>
    <w:p w14:paraId="47CE7EAF" w14:textId="77777777" w:rsidR="00852AC6" w:rsidRPr="00DF15B6" w:rsidRDefault="00852AC6" w:rsidP="00852AC6">
      <w:pPr>
        <w:tabs>
          <w:tab w:val="left" w:pos="708"/>
        </w:tabs>
        <w:jc w:val="both"/>
        <w:rPr>
          <w:rFonts w:ascii="Times New Roman" w:hAnsi="Times New Roman" w:cs="Times New Roman"/>
          <w:sz w:val="24"/>
          <w:szCs w:val="24"/>
        </w:rPr>
      </w:pPr>
    </w:p>
    <w:p w14:paraId="57DEE8FF" w14:textId="77777777" w:rsidR="00852AC6" w:rsidRPr="00DF15B6" w:rsidRDefault="00852AC6" w:rsidP="00852AC6">
      <w:pPr>
        <w:tabs>
          <w:tab w:val="left" w:pos="708"/>
        </w:tabs>
        <w:jc w:val="both"/>
        <w:rPr>
          <w:rFonts w:ascii="Times New Roman" w:hAnsi="Times New Roman" w:cs="Times New Roman"/>
          <w:sz w:val="24"/>
          <w:szCs w:val="24"/>
        </w:rPr>
      </w:pPr>
    </w:p>
    <w:p w14:paraId="1D9D6E48" w14:textId="77777777" w:rsidR="00852AC6" w:rsidRPr="00DF15B6" w:rsidRDefault="00852AC6" w:rsidP="00852AC6">
      <w:pPr>
        <w:tabs>
          <w:tab w:val="left" w:pos="708"/>
        </w:tabs>
        <w:jc w:val="both"/>
        <w:rPr>
          <w:rFonts w:ascii="Times New Roman" w:hAnsi="Times New Roman" w:cs="Times New Roman"/>
          <w:sz w:val="24"/>
          <w:szCs w:val="24"/>
        </w:rPr>
      </w:pPr>
    </w:p>
    <w:p w14:paraId="3B9C8C5C" w14:textId="77777777" w:rsidR="00852AC6" w:rsidRPr="00DF15B6" w:rsidRDefault="00852AC6" w:rsidP="00852AC6">
      <w:pPr>
        <w:tabs>
          <w:tab w:val="left" w:pos="708"/>
        </w:tabs>
        <w:jc w:val="both"/>
        <w:rPr>
          <w:rFonts w:ascii="Times New Roman" w:hAnsi="Times New Roman" w:cs="Times New Roman"/>
          <w:sz w:val="24"/>
          <w:szCs w:val="24"/>
        </w:rPr>
      </w:pPr>
    </w:p>
    <w:p w14:paraId="7FC174D8" w14:textId="77777777" w:rsidR="00852AC6" w:rsidRPr="00DF15B6" w:rsidRDefault="00852AC6" w:rsidP="00852AC6">
      <w:pPr>
        <w:tabs>
          <w:tab w:val="left" w:pos="708"/>
        </w:tabs>
        <w:jc w:val="both"/>
        <w:rPr>
          <w:rFonts w:ascii="Times New Roman" w:hAnsi="Times New Roman" w:cs="Times New Roman"/>
          <w:sz w:val="24"/>
          <w:szCs w:val="24"/>
        </w:rPr>
      </w:pPr>
    </w:p>
    <w:p w14:paraId="3BAC70FD" w14:textId="77777777" w:rsidR="00852AC6" w:rsidRPr="00DF15B6" w:rsidRDefault="00852AC6" w:rsidP="00852AC6">
      <w:pPr>
        <w:tabs>
          <w:tab w:val="left" w:pos="708"/>
        </w:tabs>
        <w:jc w:val="both"/>
        <w:rPr>
          <w:rFonts w:ascii="Times New Roman" w:hAnsi="Times New Roman" w:cs="Times New Roman"/>
          <w:sz w:val="24"/>
          <w:szCs w:val="24"/>
        </w:rPr>
      </w:pPr>
    </w:p>
    <w:p w14:paraId="617770C0" w14:textId="77777777" w:rsidR="00852AC6" w:rsidRPr="00DF15B6" w:rsidRDefault="00852AC6" w:rsidP="00852AC6">
      <w:pPr>
        <w:tabs>
          <w:tab w:val="left" w:pos="708"/>
        </w:tabs>
        <w:jc w:val="both"/>
        <w:rPr>
          <w:rFonts w:ascii="Times New Roman" w:hAnsi="Times New Roman" w:cs="Times New Roman"/>
          <w:sz w:val="24"/>
          <w:szCs w:val="24"/>
        </w:rPr>
      </w:pPr>
    </w:p>
    <w:p w14:paraId="3E2D6398" w14:textId="77777777" w:rsidR="00852AC6" w:rsidRPr="00DF15B6" w:rsidRDefault="00852AC6" w:rsidP="00852AC6">
      <w:pPr>
        <w:tabs>
          <w:tab w:val="left" w:pos="708"/>
        </w:tabs>
        <w:jc w:val="both"/>
        <w:rPr>
          <w:rFonts w:ascii="Times New Roman" w:hAnsi="Times New Roman" w:cs="Times New Roman"/>
          <w:sz w:val="24"/>
          <w:szCs w:val="24"/>
        </w:rPr>
      </w:pPr>
    </w:p>
    <w:tbl>
      <w:tblPr>
        <w:tblW w:w="18360" w:type="dxa"/>
        <w:tblInd w:w="-29" w:type="dxa"/>
        <w:tblLayout w:type="fixed"/>
        <w:tblLook w:val="0480" w:firstRow="0" w:lastRow="0" w:firstColumn="1" w:lastColumn="0" w:noHBand="0" w:noVBand="1"/>
      </w:tblPr>
      <w:tblGrid>
        <w:gridCol w:w="450"/>
        <w:gridCol w:w="715"/>
        <w:gridCol w:w="1134"/>
        <w:gridCol w:w="1134"/>
        <w:gridCol w:w="1764"/>
        <w:gridCol w:w="1747"/>
        <w:gridCol w:w="1701"/>
        <w:gridCol w:w="1701"/>
        <w:gridCol w:w="175"/>
        <w:gridCol w:w="2212"/>
        <w:gridCol w:w="5627"/>
      </w:tblGrid>
      <w:tr w:rsidR="00852AC6" w:rsidRPr="00DF15B6" w14:paraId="20D15204" w14:textId="77777777" w:rsidTr="00F512FB">
        <w:trPr>
          <w:trHeight w:val="130"/>
        </w:trPr>
        <w:tc>
          <w:tcPr>
            <w:tcW w:w="450" w:type="dxa"/>
            <w:noWrap/>
            <w:vAlign w:val="center"/>
            <w:hideMark/>
          </w:tcPr>
          <w:p w14:paraId="4BDF305E" w14:textId="77777777" w:rsidR="00852AC6" w:rsidRPr="00DF15B6" w:rsidRDefault="00852AC6">
            <w:pPr>
              <w:rPr>
                <w:rFonts w:ascii="Times New Roman" w:hAnsi="Times New Roman" w:cs="Times New Roman"/>
                <w:sz w:val="24"/>
                <w:szCs w:val="24"/>
              </w:rPr>
            </w:pPr>
          </w:p>
        </w:tc>
        <w:tc>
          <w:tcPr>
            <w:tcW w:w="10071" w:type="dxa"/>
            <w:gridSpan w:val="8"/>
            <w:vAlign w:val="center"/>
          </w:tcPr>
          <w:p w14:paraId="4C4F72A5" w14:textId="77777777" w:rsidR="00852AC6" w:rsidRPr="00DF15B6" w:rsidRDefault="00852AC6" w:rsidP="00F512FB">
            <w:pPr>
              <w:spacing w:after="0" w:line="240" w:lineRule="auto"/>
              <w:rPr>
                <w:rFonts w:ascii="Times New Roman" w:eastAsia="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 xml:space="preserve">                                                                                                                        Додаток №1</w:t>
            </w:r>
          </w:p>
          <w:p w14:paraId="1EEDFE62" w14:textId="77777777" w:rsidR="00852AC6" w:rsidRPr="00DF15B6" w:rsidRDefault="00852AC6" w:rsidP="00F512FB">
            <w:pPr>
              <w:spacing w:after="0" w:line="240" w:lineRule="auto"/>
              <w:rPr>
                <w:rFonts w:ascii="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 xml:space="preserve">                                                                                                                        до договору                          </w:t>
            </w:r>
          </w:p>
          <w:p w14:paraId="2B44B24C" w14:textId="77777777" w:rsidR="00852AC6" w:rsidRPr="00DF15B6" w:rsidRDefault="00852AC6" w:rsidP="00F512FB">
            <w:pPr>
              <w:spacing w:after="0" w:line="240" w:lineRule="auto"/>
              <w:ind w:right="-950"/>
              <w:rPr>
                <w:rFonts w:ascii="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 xml:space="preserve">                                                                                                                        від_______№______</w:t>
            </w:r>
          </w:p>
          <w:p w14:paraId="0578C609" w14:textId="77777777" w:rsidR="00852AC6" w:rsidRPr="00DF15B6" w:rsidRDefault="00852AC6">
            <w:pPr>
              <w:spacing w:line="276" w:lineRule="auto"/>
              <w:ind w:right="-950"/>
              <w:rPr>
                <w:rFonts w:ascii="Times New Roman" w:hAnsi="Times New Roman" w:cs="Times New Roman"/>
                <w:color w:val="000000"/>
                <w:sz w:val="24"/>
                <w:szCs w:val="24"/>
                <w:lang w:eastAsia="uk-UA"/>
              </w:rPr>
            </w:pPr>
          </w:p>
          <w:p w14:paraId="0551F222" w14:textId="77777777" w:rsidR="00852AC6" w:rsidRPr="00DF15B6" w:rsidRDefault="00852AC6">
            <w:pPr>
              <w:spacing w:line="276" w:lineRule="auto"/>
              <w:rPr>
                <w:rFonts w:ascii="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ПОГОДЖЕНО                                                                                               ЗАТВЕРДЖЕНО</w:t>
            </w:r>
          </w:p>
        </w:tc>
        <w:tc>
          <w:tcPr>
            <w:tcW w:w="2212" w:type="dxa"/>
            <w:noWrap/>
            <w:vAlign w:val="center"/>
            <w:hideMark/>
          </w:tcPr>
          <w:p w14:paraId="33C2B1EF" w14:textId="77777777" w:rsidR="00852AC6" w:rsidRPr="00DF15B6" w:rsidRDefault="00852AC6">
            <w:pPr>
              <w:rPr>
                <w:rFonts w:ascii="Times New Roman" w:hAnsi="Times New Roman" w:cs="Times New Roman"/>
                <w:color w:val="000000"/>
                <w:sz w:val="24"/>
                <w:szCs w:val="24"/>
                <w:lang w:eastAsia="uk-UA"/>
              </w:rPr>
            </w:pPr>
          </w:p>
        </w:tc>
        <w:tc>
          <w:tcPr>
            <w:tcW w:w="5627" w:type="dxa"/>
          </w:tcPr>
          <w:p w14:paraId="4F30DE69" w14:textId="77777777" w:rsidR="00852AC6" w:rsidRPr="00DF15B6" w:rsidRDefault="00852AC6">
            <w:pPr>
              <w:spacing w:line="276" w:lineRule="auto"/>
              <w:rPr>
                <w:rFonts w:ascii="Times New Roman" w:eastAsia="Times New Roman" w:hAnsi="Times New Roman" w:cs="Times New Roman"/>
                <w:color w:val="000000"/>
                <w:sz w:val="24"/>
                <w:szCs w:val="24"/>
                <w:lang w:eastAsia="ru-RU"/>
              </w:rPr>
            </w:pPr>
          </w:p>
        </w:tc>
      </w:tr>
      <w:tr w:rsidR="00852AC6" w:rsidRPr="00DF15B6" w14:paraId="34C23123" w14:textId="77777777" w:rsidTr="00F512FB">
        <w:trPr>
          <w:trHeight w:val="748"/>
        </w:trPr>
        <w:tc>
          <w:tcPr>
            <w:tcW w:w="450" w:type="dxa"/>
            <w:noWrap/>
            <w:vAlign w:val="center"/>
            <w:hideMark/>
          </w:tcPr>
          <w:p w14:paraId="19441E33" w14:textId="77777777" w:rsidR="00852AC6" w:rsidRPr="00DF15B6" w:rsidRDefault="00852AC6">
            <w:pPr>
              <w:rPr>
                <w:rFonts w:ascii="Times New Roman" w:hAnsi="Times New Roman" w:cs="Times New Roman"/>
                <w:color w:val="000000"/>
                <w:sz w:val="24"/>
                <w:szCs w:val="24"/>
              </w:rPr>
            </w:pPr>
          </w:p>
        </w:tc>
        <w:tc>
          <w:tcPr>
            <w:tcW w:w="10071" w:type="dxa"/>
            <w:gridSpan w:val="8"/>
            <w:vAlign w:val="center"/>
            <w:hideMark/>
          </w:tcPr>
          <w:p w14:paraId="65474D96" w14:textId="77777777" w:rsidR="00852AC6" w:rsidRPr="00DF15B6" w:rsidRDefault="00852AC6">
            <w:pPr>
              <w:spacing w:line="276" w:lineRule="auto"/>
              <w:rPr>
                <w:rFonts w:ascii="Times New Roman" w:eastAsia="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Перевізник                                                                                                     Організатор</w:t>
            </w:r>
          </w:p>
          <w:p w14:paraId="7B786322" w14:textId="77777777" w:rsidR="00852AC6" w:rsidRPr="00DF15B6" w:rsidRDefault="00852AC6">
            <w:pPr>
              <w:spacing w:line="276" w:lineRule="auto"/>
              <w:rPr>
                <w:rFonts w:ascii="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_____________                                                                                              ______________</w:t>
            </w:r>
          </w:p>
        </w:tc>
        <w:tc>
          <w:tcPr>
            <w:tcW w:w="2212" w:type="dxa"/>
            <w:noWrap/>
            <w:vAlign w:val="center"/>
            <w:hideMark/>
          </w:tcPr>
          <w:p w14:paraId="548001EA" w14:textId="77777777" w:rsidR="00852AC6" w:rsidRPr="00DF15B6" w:rsidRDefault="00852AC6">
            <w:pPr>
              <w:rPr>
                <w:rFonts w:ascii="Times New Roman" w:hAnsi="Times New Roman" w:cs="Times New Roman"/>
                <w:color w:val="000000"/>
                <w:sz w:val="24"/>
                <w:szCs w:val="24"/>
                <w:lang w:eastAsia="uk-UA"/>
              </w:rPr>
            </w:pPr>
          </w:p>
        </w:tc>
        <w:tc>
          <w:tcPr>
            <w:tcW w:w="5627" w:type="dxa"/>
          </w:tcPr>
          <w:p w14:paraId="4DD663DF" w14:textId="77777777" w:rsidR="00852AC6" w:rsidRPr="00DF15B6" w:rsidRDefault="00852AC6">
            <w:pPr>
              <w:spacing w:line="276" w:lineRule="auto"/>
              <w:rPr>
                <w:rFonts w:ascii="Times New Roman" w:eastAsia="Times New Roman" w:hAnsi="Times New Roman" w:cs="Times New Roman"/>
                <w:color w:val="000000"/>
                <w:sz w:val="24"/>
                <w:szCs w:val="24"/>
                <w:lang w:eastAsia="ru-RU"/>
              </w:rPr>
            </w:pPr>
          </w:p>
        </w:tc>
      </w:tr>
      <w:tr w:rsidR="00852AC6" w:rsidRPr="00DF15B6" w14:paraId="7030F612" w14:textId="77777777" w:rsidTr="00F512FB">
        <w:trPr>
          <w:trHeight w:val="263"/>
        </w:trPr>
        <w:tc>
          <w:tcPr>
            <w:tcW w:w="450" w:type="dxa"/>
            <w:noWrap/>
            <w:vAlign w:val="center"/>
            <w:hideMark/>
          </w:tcPr>
          <w:p w14:paraId="18E3DE5D" w14:textId="77777777" w:rsidR="00852AC6" w:rsidRPr="00DF15B6" w:rsidRDefault="00852AC6">
            <w:pPr>
              <w:rPr>
                <w:rFonts w:ascii="Times New Roman" w:hAnsi="Times New Roman" w:cs="Times New Roman"/>
                <w:color w:val="000000"/>
                <w:sz w:val="24"/>
                <w:szCs w:val="24"/>
              </w:rPr>
            </w:pPr>
          </w:p>
        </w:tc>
        <w:tc>
          <w:tcPr>
            <w:tcW w:w="10071" w:type="dxa"/>
            <w:gridSpan w:val="8"/>
            <w:vAlign w:val="center"/>
            <w:hideMark/>
          </w:tcPr>
          <w:p w14:paraId="78D656AB" w14:textId="77777777" w:rsidR="00852AC6" w:rsidRPr="00DF15B6" w:rsidRDefault="00852AC6">
            <w:pPr>
              <w:spacing w:line="276" w:lineRule="auto"/>
              <w:rPr>
                <w:rFonts w:ascii="Times New Roman" w:hAnsi="Times New Roman" w:cs="Times New Roman"/>
                <w:sz w:val="20"/>
                <w:lang w:eastAsia="uk-UA"/>
              </w:rPr>
            </w:pPr>
          </w:p>
        </w:tc>
        <w:tc>
          <w:tcPr>
            <w:tcW w:w="2212" w:type="dxa"/>
            <w:noWrap/>
            <w:vAlign w:val="center"/>
            <w:hideMark/>
          </w:tcPr>
          <w:p w14:paraId="51C7E9DD" w14:textId="77777777" w:rsidR="00852AC6" w:rsidRPr="00DF15B6" w:rsidRDefault="00852AC6">
            <w:pPr>
              <w:spacing w:line="276" w:lineRule="auto"/>
              <w:rPr>
                <w:rFonts w:ascii="Times New Roman" w:hAnsi="Times New Roman" w:cs="Times New Roman"/>
                <w:sz w:val="20"/>
                <w:lang w:eastAsia="uk-UA"/>
              </w:rPr>
            </w:pPr>
          </w:p>
        </w:tc>
        <w:tc>
          <w:tcPr>
            <w:tcW w:w="5627" w:type="dxa"/>
          </w:tcPr>
          <w:p w14:paraId="7D6393FB" w14:textId="77777777" w:rsidR="00852AC6" w:rsidRPr="00DF15B6" w:rsidRDefault="00852AC6">
            <w:pPr>
              <w:spacing w:line="276" w:lineRule="auto"/>
              <w:rPr>
                <w:rFonts w:ascii="Times New Roman" w:eastAsia="Times New Roman" w:hAnsi="Times New Roman" w:cs="Times New Roman"/>
                <w:color w:val="000000"/>
                <w:sz w:val="24"/>
                <w:szCs w:val="24"/>
                <w:lang w:eastAsia="ru-RU"/>
              </w:rPr>
            </w:pPr>
          </w:p>
        </w:tc>
      </w:tr>
      <w:tr w:rsidR="00852AC6" w:rsidRPr="00DF15B6" w14:paraId="57401DBA" w14:textId="77777777" w:rsidTr="00F512FB">
        <w:trPr>
          <w:trHeight w:val="263"/>
        </w:trPr>
        <w:tc>
          <w:tcPr>
            <w:tcW w:w="450" w:type="dxa"/>
            <w:noWrap/>
            <w:vAlign w:val="center"/>
            <w:hideMark/>
          </w:tcPr>
          <w:p w14:paraId="215D1457" w14:textId="77777777" w:rsidR="00852AC6" w:rsidRPr="00DF15B6" w:rsidRDefault="00852AC6">
            <w:pPr>
              <w:rPr>
                <w:rFonts w:ascii="Times New Roman" w:hAnsi="Times New Roman" w:cs="Times New Roman"/>
                <w:color w:val="000000"/>
                <w:sz w:val="24"/>
                <w:szCs w:val="24"/>
              </w:rPr>
            </w:pPr>
          </w:p>
        </w:tc>
        <w:tc>
          <w:tcPr>
            <w:tcW w:w="10071" w:type="dxa"/>
            <w:gridSpan w:val="8"/>
            <w:vAlign w:val="center"/>
            <w:hideMark/>
          </w:tcPr>
          <w:p w14:paraId="0AE21491" w14:textId="77777777" w:rsidR="00852AC6" w:rsidRPr="00DF15B6" w:rsidRDefault="00852AC6">
            <w:pPr>
              <w:spacing w:line="276" w:lineRule="auto"/>
              <w:rPr>
                <w:rFonts w:ascii="Times New Roman" w:eastAsia="Times New Roman" w:hAnsi="Times New Roman" w:cs="Times New Roman"/>
                <w:color w:val="000000"/>
                <w:sz w:val="24"/>
                <w:szCs w:val="24"/>
                <w:lang w:eastAsia="uk-UA"/>
              </w:rPr>
            </w:pPr>
            <w:r w:rsidRPr="00DF15B6">
              <w:rPr>
                <w:rFonts w:ascii="Times New Roman" w:hAnsi="Times New Roman" w:cs="Times New Roman"/>
                <w:color w:val="000000"/>
                <w:sz w:val="24"/>
                <w:szCs w:val="24"/>
                <w:lang w:eastAsia="uk-UA"/>
              </w:rPr>
              <w:t xml:space="preserve">                                   </w:t>
            </w:r>
          </w:p>
        </w:tc>
        <w:tc>
          <w:tcPr>
            <w:tcW w:w="2212" w:type="dxa"/>
            <w:noWrap/>
            <w:vAlign w:val="center"/>
            <w:hideMark/>
          </w:tcPr>
          <w:p w14:paraId="1E3BB2AE" w14:textId="77777777" w:rsidR="00852AC6" w:rsidRPr="00DF15B6" w:rsidRDefault="00852AC6">
            <w:pPr>
              <w:rPr>
                <w:rFonts w:ascii="Times New Roman" w:hAnsi="Times New Roman" w:cs="Times New Roman"/>
                <w:color w:val="000000"/>
                <w:sz w:val="24"/>
                <w:szCs w:val="24"/>
                <w:lang w:eastAsia="uk-UA"/>
              </w:rPr>
            </w:pPr>
          </w:p>
        </w:tc>
        <w:tc>
          <w:tcPr>
            <w:tcW w:w="5627" w:type="dxa"/>
            <w:vAlign w:val="center"/>
          </w:tcPr>
          <w:p w14:paraId="734272EF" w14:textId="77777777" w:rsidR="00852AC6" w:rsidRPr="00DF15B6" w:rsidRDefault="00852AC6">
            <w:pPr>
              <w:spacing w:line="276" w:lineRule="auto"/>
              <w:rPr>
                <w:rFonts w:ascii="Times New Roman" w:eastAsia="Times New Roman" w:hAnsi="Times New Roman" w:cs="Times New Roman"/>
                <w:color w:val="000000"/>
                <w:sz w:val="24"/>
                <w:szCs w:val="24"/>
                <w:lang w:eastAsia="uk-UA"/>
              </w:rPr>
            </w:pPr>
          </w:p>
        </w:tc>
      </w:tr>
      <w:tr w:rsidR="00852AC6" w:rsidRPr="00DF15B6" w14:paraId="20BDA512" w14:textId="77777777" w:rsidTr="00F512FB">
        <w:trPr>
          <w:trHeight w:val="91"/>
        </w:trPr>
        <w:tc>
          <w:tcPr>
            <w:tcW w:w="450" w:type="dxa"/>
            <w:noWrap/>
            <w:vAlign w:val="center"/>
            <w:hideMark/>
          </w:tcPr>
          <w:p w14:paraId="51C15FC8" w14:textId="77777777" w:rsidR="00852AC6" w:rsidRPr="00DF15B6" w:rsidRDefault="00852AC6">
            <w:pPr>
              <w:rPr>
                <w:rFonts w:ascii="Times New Roman" w:hAnsi="Times New Roman" w:cs="Times New Roman"/>
                <w:color w:val="000000"/>
                <w:sz w:val="24"/>
                <w:szCs w:val="24"/>
                <w:lang w:eastAsia="uk-UA"/>
              </w:rPr>
            </w:pPr>
          </w:p>
        </w:tc>
        <w:tc>
          <w:tcPr>
            <w:tcW w:w="10071" w:type="dxa"/>
            <w:gridSpan w:val="8"/>
            <w:vAlign w:val="center"/>
            <w:hideMark/>
          </w:tcPr>
          <w:p w14:paraId="02845520" w14:textId="77777777" w:rsidR="00852AC6" w:rsidRPr="00DF15B6" w:rsidRDefault="00852AC6">
            <w:pPr>
              <w:spacing w:line="276" w:lineRule="auto"/>
              <w:rPr>
                <w:rFonts w:ascii="Times New Roman" w:hAnsi="Times New Roman" w:cs="Times New Roman"/>
                <w:sz w:val="20"/>
                <w:lang w:eastAsia="uk-UA"/>
              </w:rPr>
            </w:pPr>
          </w:p>
        </w:tc>
        <w:tc>
          <w:tcPr>
            <w:tcW w:w="2212" w:type="dxa"/>
            <w:noWrap/>
            <w:vAlign w:val="center"/>
            <w:hideMark/>
          </w:tcPr>
          <w:p w14:paraId="29C25B75" w14:textId="77777777" w:rsidR="00852AC6" w:rsidRPr="00DF15B6" w:rsidRDefault="00852AC6">
            <w:pPr>
              <w:spacing w:line="276" w:lineRule="auto"/>
              <w:rPr>
                <w:rFonts w:ascii="Times New Roman" w:hAnsi="Times New Roman" w:cs="Times New Roman"/>
                <w:sz w:val="20"/>
                <w:lang w:eastAsia="uk-UA"/>
              </w:rPr>
            </w:pPr>
          </w:p>
        </w:tc>
        <w:tc>
          <w:tcPr>
            <w:tcW w:w="5627" w:type="dxa"/>
          </w:tcPr>
          <w:p w14:paraId="203B5F24" w14:textId="77777777" w:rsidR="00852AC6" w:rsidRPr="00DF15B6" w:rsidRDefault="00852AC6">
            <w:pPr>
              <w:spacing w:line="276" w:lineRule="auto"/>
              <w:rPr>
                <w:rFonts w:ascii="Times New Roman" w:eastAsia="Times New Roman" w:hAnsi="Times New Roman" w:cs="Times New Roman"/>
                <w:color w:val="000000"/>
                <w:sz w:val="24"/>
                <w:szCs w:val="24"/>
                <w:lang w:eastAsia="ru-RU"/>
              </w:rPr>
            </w:pPr>
          </w:p>
        </w:tc>
      </w:tr>
      <w:tr w:rsidR="00852AC6" w:rsidRPr="00DF15B6" w14:paraId="1E607096" w14:textId="77777777" w:rsidTr="00F512FB">
        <w:trPr>
          <w:gridAfter w:val="4"/>
          <w:wAfter w:w="9715" w:type="dxa"/>
          <w:trHeight w:val="80"/>
        </w:trPr>
        <w:tc>
          <w:tcPr>
            <w:tcW w:w="8645" w:type="dxa"/>
            <w:gridSpan w:val="7"/>
            <w:noWrap/>
            <w:vAlign w:val="center"/>
          </w:tcPr>
          <w:p w14:paraId="267277D6" w14:textId="77777777" w:rsidR="00852AC6" w:rsidRPr="00DF15B6" w:rsidRDefault="00852AC6">
            <w:pPr>
              <w:spacing w:line="276" w:lineRule="auto"/>
              <w:jc w:val="center"/>
              <w:rPr>
                <w:rFonts w:ascii="Times New Roman" w:hAnsi="Times New Roman" w:cs="Times New Roman"/>
                <w:b/>
                <w:sz w:val="24"/>
                <w:szCs w:val="20"/>
              </w:rPr>
            </w:pPr>
          </w:p>
          <w:p w14:paraId="106C0D7C" w14:textId="77777777" w:rsidR="00852AC6" w:rsidRPr="00DF15B6" w:rsidRDefault="00852AC6">
            <w:pPr>
              <w:spacing w:line="276" w:lineRule="auto"/>
              <w:jc w:val="center"/>
              <w:rPr>
                <w:rFonts w:ascii="Times New Roman" w:hAnsi="Times New Roman" w:cs="Times New Roman"/>
                <w:b/>
                <w:sz w:val="24"/>
              </w:rPr>
            </w:pPr>
          </w:p>
          <w:p w14:paraId="1C4DFF21" w14:textId="77777777" w:rsidR="00852AC6" w:rsidRPr="00DF15B6" w:rsidRDefault="00852AC6" w:rsidP="00F512FB">
            <w:pPr>
              <w:spacing w:after="0" w:line="276" w:lineRule="auto"/>
              <w:jc w:val="center"/>
              <w:rPr>
                <w:rFonts w:ascii="Times New Roman" w:hAnsi="Times New Roman" w:cs="Times New Roman"/>
                <w:b/>
                <w:sz w:val="24"/>
              </w:rPr>
            </w:pPr>
            <w:r w:rsidRPr="00DF15B6">
              <w:rPr>
                <w:rFonts w:ascii="Times New Roman" w:hAnsi="Times New Roman" w:cs="Times New Roman"/>
                <w:b/>
                <w:sz w:val="24"/>
              </w:rPr>
              <w:t>ПОКАЗНИКИ ТРАНСПОРТНИХ ПОСЛУГ</w:t>
            </w:r>
          </w:p>
          <w:p w14:paraId="7741477D" w14:textId="77777777" w:rsidR="00852AC6" w:rsidRPr="00DF15B6" w:rsidRDefault="00852AC6" w:rsidP="00F512FB">
            <w:pPr>
              <w:spacing w:after="0" w:line="276" w:lineRule="auto"/>
              <w:jc w:val="center"/>
              <w:rPr>
                <w:rFonts w:ascii="Times New Roman" w:hAnsi="Times New Roman" w:cs="Times New Roman"/>
                <w:b/>
                <w:sz w:val="24"/>
              </w:rPr>
            </w:pPr>
            <w:r w:rsidRPr="00DF15B6">
              <w:rPr>
                <w:rFonts w:ascii="Times New Roman" w:hAnsi="Times New Roman" w:cs="Times New Roman"/>
                <w:b/>
                <w:sz w:val="24"/>
              </w:rPr>
              <w:t>на пасажирські перевезення автобусами на ___________ р.</w:t>
            </w:r>
          </w:p>
        </w:tc>
      </w:tr>
      <w:tr w:rsidR="00852AC6" w:rsidRPr="00DF15B6" w14:paraId="5BF9D40C" w14:textId="77777777" w:rsidTr="00F512FB">
        <w:trPr>
          <w:gridAfter w:val="3"/>
          <w:wAfter w:w="8014" w:type="dxa"/>
          <w:trHeight w:val="315"/>
        </w:trPr>
        <w:tc>
          <w:tcPr>
            <w:tcW w:w="1165"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74CBECCD"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Номер і назва маршруту</w:t>
            </w:r>
          </w:p>
        </w:tc>
        <w:tc>
          <w:tcPr>
            <w:tcW w:w="1134" w:type="dxa"/>
            <w:vMerge w:val="restart"/>
            <w:tcBorders>
              <w:top w:val="single" w:sz="4" w:space="0" w:color="auto"/>
              <w:left w:val="single" w:sz="4" w:space="0" w:color="auto"/>
              <w:bottom w:val="single" w:sz="4" w:space="0" w:color="000000"/>
              <w:right w:val="nil"/>
            </w:tcBorders>
            <w:vAlign w:val="center"/>
            <w:hideMark/>
          </w:tcPr>
          <w:p w14:paraId="4E486B29"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Вид та тип рухомого складу</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B43D2F2"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Кількість рухомого складу на марш-</w:t>
            </w:r>
            <w:proofErr w:type="spellStart"/>
            <w:r w:rsidRPr="00DF15B6">
              <w:rPr>
                <w:rFonts w:ascii="Times New Roman" w:hAnsi="Times New Roman" w:cs="Times New Roman"/>
                <w:sz w:val="20"/>
                <w:lang w:eastAsia="uk-UA"/>
              </w:rPr>
              <w:t>рутах</w:t>
            </w:r>
            <w:proofErr w:type="spellEnd"/>
            <w:r w:rsidRPr="00DF15B6">
              <w:rPr>
                <w:rFonts w:ascii="Times New Roman" w:hAnsi="Times New Roman" w:cs="Times New Roman"/>
                <w:sz w:val="20"/>
                <w:lang w:eastAsia="uk-UA"/>
              </w:rPr>
              <w:t>, одиниць</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14:paraId="04005998"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 xml:space="preserve">Обсяг транспортної роботи на маршрутах, тис. </w:t>
            </w:r>
            <w:proofErr w:type="spellStart"/>
            <w:r w:rsidRPr="00DF15B6">
              <w:rPr>
                <w:rFonts w:ascii="Times New Roman" w:hAnsi="Times New Roman" w:cs="Times New Roman"/>
                <w:sz w:val="20"/>
                <w:lang w:eastAsia="uk-UA"/>
              </w:rPr>
              <w:t>автобусо</w:t>
            </w:r>
            <w:proofErr w:type="spellEnd"/>
            <w:r w:rsidRPr="00DF15B6">
              <w:rPr>
                <w:rFonts w:ascii="Times New Roman" w:hAnsi="Times New Roman" w:cs="Times New Roman"/>
                <w:sz w:val="20"/>
                <w:lang w:eastAsia="uk-UA"/>
              </w:rPr>
              <w:t xml:space="preserve"> - кілометрів </w:t>
            </w:r>
            <w:proofErr w:type="spellStart"/>
            <w:r w:rsidRPr="00DF15B6">
              <w:rPr>
                <w:rFonts w:ascii="Times New Roman" w:hAnsi="Times New Roman" w:cs="Times New Roman"/>
                <w:sz w:val="20"/>
                <w:lang w:eastAsia="uk-UA"/>
              </w:rPr>
              <w:t>пасажиропереве-зень</w:t>
            </w:r>
            <w:proofErr w:type="spellEnd"/>
          </w:p>
        </w:tc>
        <w:tc>
          <w:tcPr>
            <w:tcW w:w="3448" w:type="dxa"/>
            <w:gridSpan w:val="2"/>
            <w:tcBorders>
              <w:top w:val="single" w:sz="4" w:space="0" w:color="auto"/>
              <w:left w:val="nil"/>
              <w:bottom w:val="single" w:sz="4" w:space="0" w:color="auto"/>
              <w:right w:val="single" w:sz="4" w:space="0" w:color="auto"/>
            </w:tcBorders>
            <w:vAlign w:val="center"/>
            <w:hideMark/>
          </w:tcPr>
          <w:p w14:paraId="1C79E13B"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Якість транспортних послуг</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AC25314" w14:textId="77777777" w:rsidR="00852AC6" w:rsidRPr="00DF15B6" w:rsidRDefault="00852AC6">
            <w:pPr>
              <w:spacing w:line="276" w:lineRule="auto"/>
              <w:ind w:left="-108" w:right="-108"/>
              <w:jc w:val="center"/>
              <w:rPr>
                <w:rFonts w:ascii="Times New Roman" w:hAnsi="Times New Roman" w:cs="Times New Roman"/>
                <w:sz w:val="20"/>
                <w:lang w:eastAsia="uk-UA"/>
              </w:rPr>
            </w:pPr>
            <w:r w:rsidRPr="00DF15B6">
              <w:rPr>
                <w:rFonts w:ascii="Times New Roman" w:hAnsi="Times New Roman" w:cs="Times New Roman"/>
                <w:sz w:val="20"/>
                <w:lang w:eastAsia="uk-UA"/>
              </w:rPr>
              <w:t>Обсяг транспортних послуг, тис. грн.</w:t>
            </w:r>
          </w:p>
        </w:tc>
      </w:tr>
      <w:tr w:rsidR="00852AC6" w:rsidRPr="00DF15B6" w14:paraId="0F5ECC49" w14:textId="77777777" w:rsidTr="00F512FB">
        <w:trPr>
          <w:gridAfter w:val="3"/>
          <w:wAfter w:w="8014" w:type="dxa"/>
          <w:trHeight w:val="488"/>
        </w:trPr>
        <w:tc>
          <w:tcPr>
            <w:tcW w:w="1165" w:type="dxa"/>
            <w:gridSpan w:val="2"/>
            <w:vMerge/>
            <w:tcBorders>
              <w:top w:val="single" w:sz="4" w:space="0" w:color="auto"/>
              <w:left w:val="single" w:sz="4" w:space="0" w:color="auto"/>
              <w:bottom w:val="single" w:sz="4" w:space="0" w:color="000000"/>
              <w:right w:val="single" w:sz="4" w:space="0" w:color="000000"/>
            </w:tcBorders>
            <w:vAlign w:val="center"/>
            <w:hideMark/>
          </w:tcPr>
          <w:p w14:paraId="1A48A987" w14:textId="77777777" w:rsidR="00852AC6" w:rsidRPr="00DF15B6" w:rsidRDefault="00852AC6">
            <w:pPr>
              <w:spacing w:line="276" w:lineRule="auto"/>
              <w:rPr>
                <w:rFonts w:ascii="Times New Roman" w:eastAsia="Times New Roman" w:hAnsi="Times New Roman" w:cs="Times New Roman"/>
                <w:sz w:val="20"/>
                <w:lang w:eastAsia="uk-UA"/>
              </w:rPr>
            </w:pPr>
          </w:p>
        </w:tc>
        <w:tc>
          <w:tcPr>
            <w:tcW w:w="1134" w:type="dxa"/>
            <w:vMerge/>
            <w:tcBorders>
              <w:top w:val="single" w:sz="4" w:space="0" w:color="auto"/>
              <w:left w:val="single" w:sz="4" w:space="0" w:color="auto"/>
              <w:bottom w:val="single" w:sz="4" w:space="0" w:color="000000"/>
              <w:right w:val="nil"/>
            </w:tcBorders>
            <w:vAlign w:val="center"/>
            <w:hideMark/>
          </w:tcPr>
          <w:p w14:paraId="709C595C" w14:textId="77777777" w:rsidR="00852AC6" w:rsidRPr="00DF15B6" w:rsidRDefault="00852AC6">
            <w:pPr>
              <w:spacing w:line="276" w:lineRule="auto"/>
              <w:rPr>
                <w:rFonts w:ascii="Times New Roman" w:eastAsia="Times New Roman" w:hAnsi="Times New Roman" w:cs="Times New Roman"/>
                <w:sz w:val="20"/>
                <w:lang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1D1CE7" w14:textId="77777777" w:rsidR="00852AC6" w:rsidRPr="00DF15B6" w:rsidRDefault="00852AC6">
            <w:pPr>
              <w:spacing w:line="276" w:lineRule="auto"/>
              <w:rPr>
                <w:rFonts w:ascii="Times New Roman" w:eastAsia="Times New Roman" w:hAnsi="Times New Roman" w:cs="Times New Roman"/>
                <w:sz w:val="20"/>
                <w:lang w:eastAsia="uk-UA"/>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2CEA94C6" w14:textId="77777777" w:rsidR="00852AC6" w:rsidRPr="00DF15B6" w:rsidRDefault="00852AC6">
            <w:pPr>
              <w:spacing w:line="276" w:lineRule="auto"/>
              <w:rPr>
                <w:rFonts w:ascii="Times New Roman" w:eastAsia="Times New Roman" w:hAnsi="Times New Roman" w:cs="Times New Roman"/>
                <w:sz w:val="20"/>
                <w:lang w:eastAsia="uk-UA"/>
              </w:rPr>
            </w:pPr>
          </w:p>
        </w:tc>
        <w:tc>
          <w:tcPr>
            <w:tcW w:w="1747" w:type="dxa"/>
            <w:tcBorders>
              <w:top w:val="nil"/>
              <w:left w:val="nil"/>
              <w:bottom w:val="single" w:sz="4" w:space="0" w:color="auto"/>
              <w:right w:val="single" w:sz="4" w:space="0" w:color="auto"/>
            </w:tcBorders>
            <w:vAlign w:val="center"/>
            <w:hideMark/>
          </w:tcPr>
          <w:p w14:paraId="3E5A3504" w14:textId="77777777" w:rsidR="00852AC6" w:rsidRPr="00DF15B6" w:rsidRDefault="00852AC6">
            <w:pPr>
              <w:spacing w:line="276" w:lineRule="auto"/>
              <w:rPr>
                <w:rFonts w:ascii="Times New Roman" w:hAnsi="Times New Roman" w:cs="Times New Roman"/>
                <w:sz w:val="20"/>
                <w:lang w:eastAsia="uk-UA"/>
              </w:rPr>
            </w:pPr>
            <w:r w:rsidRPr="00DF15B6">
              <w:rPr>
                <w:rFonts w:ascii="Times New Roman" w:hAnsi="Times New Roman" w:cs="Times New Roman"/>
                <w:sz w:val="20"/>
                <w:lang w:eastAsia="uk-UA"/>
              </w:rPr>
              <w:t xml:space="preserve">Макс. інтервал руху, хвилин </w:t>
            </w:r>
          </w:p>
        </w:tc>
        <w:tc>
          <w:tcPr>
            <w:tcW w:w="1701" w:type="dxa"/>
            <w:tcBorders>
              <w:top w:val="nil"/>
              <w:left w:val="nil"/>
              <w:bottom w:val="single" w:sz="4" w:space="0" w:color="auto"/>
              <w:right w:val="single" w:sz="4" w:space="0" w:color="auto"/>
            </w:tcBorders>
            <w:vAlign w:val="center"/>
            <w:hideMark/>
          </w:tcPr>
          <w:p w14:paraId="25B0A010" w14:textId="77777777" w:rsidR="00852AC6" w:rsidRPr="00DF15B6" w:rsidRDefault="00852AC6">
            <w:pPr>
              <w:spacing w:line="276" w:lineRule="auto"/>
              <w:rPr>
                <w:rFonts w:ascii="Times New Roman" w:hAnsi="Times New Roman" w:cs="Times New Roman"/>
                <w:sz w:val="20"/>
                <w:lang w:eastAsia="uk-UA"/>
              </w:rPr>
            </w:pPr>
            <w:r w:rsidRPr="00DF15B6">
              <w:rPr>
                <w:rFonts w:ascii="Times New Roman" w:hAnsi="Times New Roman" w:cs="Times New Roman"/>
                <w:sz w:val="20"/>
                <w:lang w:eastAsia="uk-UA"/>
              </w:rPr>
              <w:t>Регулярність руху, відсотків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F955D7" w14:textId="77777777" w:rsidR="00852AC6" w:rsidRPr="00DF15B6" w:rsidRDefault="00852AC6">
            <w:pPr>
              <w:spacing w:line="276" w:lineRule="auto"/>
              <w:rPr>
                <w:rFonts w:ascii="Times New Roman" w:eastAsia="Times New Roman" w:hAnsi="Times New Roman" w:cs="Times New Roman"/>
                <w:sz w:val="20"/>
                <w:lang w:eastAsia="uk-UA"/>
              </w:rPr>
            </w:pPr>
          </w:p>
        </w:tc>
      </w:tr>
      <w:tr w:rsidR="00852AC6" w:rsidRPr="00DF15B6" w14:paraId="5EA36ECF" w14:textId="77777777" w:rsidTr="00F512FB">
        <w:trPr>
          <w:gridAfter w:val="3"/>
          <w:wAfter w:w="8014" w:type="dxa"/>
          <w:trHeight w:val="209"/>
        </w:trPr>
        <w:tc>
          <w:tcPr>
            <w:tcW w:w="1165" w:type="dxa"/>
            <w:gridSpan w:val="2"/>
            <w:tcBorders>
              <w:top w:val="single" w:sz="4" w:space="0" w:color="auto"/>
              <w:left w:val="single" w:sz="4" w:space="0" w:color="auto"/>
              <w:bottom w:val="single" w:sz="4" w:space="0" w:color="auto"/>
              <w:right w:val="single" w:sz="4" w:space="0" w:color="auto"/>
            </w:tcBorders>
            <w:noWrap/>
            <w:vAlign w:val="center"/>
            <w:hideMark/>
          </w:tcPr>
          <w:p w14:paraId="42CFC251"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1</w:t>
            </w:r>
          </w:p>
        </w:tc>
        <w:tc>
          <w:tcPr>
            <w:tcW w:w="1134" w:type="dxa"/>
            <w:tcBorders>
              <w:top w:val="nil"/>
              <w:left w:val="nil"/>
              <w:bottom w:val="single" w:sz="4" w:space="0" w:color="auto"/>
              <w:right w:val="single" w:sz="4" w:space="0" w:color="auto"/>
            </w:tcBorders>
            <w:vAlign w:val="center"/>
            <w:hideMark/>
          </w:tcPr>
          <w:p w14:paraId="375E874D"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2</w:t>
            </w:r>
          </w:p>
        </w:tc>
        <w:tc>
          <w:tcPr>
            <w:tcW w:w="1134" w:type="dxa"/>
            <w:tcBorders>
              <w:top w:val="nil"/>
              <w:left w:val="nil"/>
              <w:bottom w:val="single" w:sz="4" w:space="0" w:color="auto"/>
              <w:right w:val="single" w:sz="4" w:space="0" w:color="auto"/>
            </w:tcBorders>
            <w:vAlign w:val="center"/>
            <w:hideMark/>
          </w:tcPr>
          <w:p w14:paraId="407961B3"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3</w:t>
            </w:r>
          </w:p>
        </w:tc>
        <w:tc>
          <w:tcPr>
            <w:tcW w:w="1764" w:type="dxa"/>
            <w:tcBorders>
              <w:top w:val="nil"/>
              <w:left w:val="nil"/>
              <w:bottom w:val="single" w:sz="4" w:space="0" w:color="auto"/>
              <w:right w:val="single" w:sz="4" w:space="0" w:color="auto"/>
            </w:tcBorders>
            <w:vAlign w:val="center"/>
            <w:hideMark/>
          </w:tcPr>
          <w:p w14:paraId="0BA5E9DF"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4</w:t>
            </w:r>
          </w:p>
        </w:tc>
        <w:tc>
          <w:tcPr>
            <w:tcW w:w="1747" w:type="dxa"/>
            <w:tcBorders>
              <w:top w:val="nil"/>
              <w:left w:val="nil"/>
              <w:bottom w:val="single" w:sz="4" w:space="0" w:color="auto"/>
              <w:right w:val="single" w:sz="4" w:space="0" w:color="auto"/>
            </w:tcBorders>
            <w:vAlign w:val="center"/>
            <w:hideMark/>
          </w:tcPr>
          <w:p w14:paraId="7709BB51"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5</w:t>
            </w:r>
          </w:p>
        </w:tc>
        <w:tc>
          <w:tcPr>
            <w:tcW w:w="1701" w:type="dxa"/>
            <w:tcBorders>
              <w:top w:val="nil"/>
              <w:left w:val="nil"/>
              <w:bottom w:val="single" w:sz="4" w:space="0" w:color="auto"/>
              <w:right w:val="single" w:sz="4" w:space="0" w:color="auto"/>
            </w:tcBorders>
            <w:vAlign w:val="center"/>
            <w:hideMark/>
          </w:tcPr>
          <w:p w14:paraId="4B64122E"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6</w:t>
            </w:r>
          </w:p>
        </w:tc>
        <w:tc>
          <w:tcPr>
            <w:tcW w:w="1701" w:type="dxa"/>
            <w:tcBorders>
              <w:top w:val="nil"/>
              <w:left w:val="nil"/>
              <w:bottom w:val="single" w:sz="4" w:space="0" w:color="auto"/>
              <w:right w:val="single" w:sz="4" w:space="0" w:color="auto"/>
            </w:tcBorders>
            <w:vAlign w:val="center"/>
            <w:hideMark/>
          </w:tcPr>
          <w:p w14:paraId="591A3D03"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7</w:t>
            </w:r>
          </w:p>
        </w:tc>
      </w:tr>
    </w:tbl>
    <w:p w14:paraId="3EDEE96B" w14:textId="77777777" w:rsidR="00852AC6" w:rsidRPr="00DF15B6" w:rsidRDefault="00852AC6" w:rsidP="00852AC6">
      <w:pPr>
        <w:tabs>
          <w:tab w:val="left" w:pos="708"/>
        </w:tabs>
        <w:spacing w:after="120"/>
        <w:ind w:left="567" w:hanging="283"/>
        <w:rPr>
          <w:rFonts w:ascii="Times New Roman" w:eastAsia="Times New Roman" w:hAnsi="Times New Roman" w:cs="Times New Roman"/>
          <w:sz w:val="28"/>
          <w:szCs w:val="28"/>
          <w:lang w:eastAsia="ru-RU"/>
        </w:rPr>
      </w:pPr>
    </w:p>
    <w:p w14:paraId="08AD8F22" w14:textId="77777777" w:rsidR="00852AC6" w:rsidRPr="00DF15B6" w:rsidRDefault="00852AC6" w:rsidP="00852AC6">
      <w:pPr>
        <w:tabs>
          <w:tab w:val="left" w:pos="708"/>
        </w:tabs>
        <w:spacing w:after="120"/>
        <w:ind w:left="567" w:hanging="283"/>
        <w:rPr>
          <w:rFonts w:ascii="Times New Roman" w:hAnsi="Times New Roman" w:cs="Times New Roman"/>
          <w:sz w:val="24"/>
          <w:szCs w:val="24"/>
        </w:rPr>
      </w:pPr>
      <w:r w:rsidRPr="00DF15B6">
        <w:rPr>
          <w:rFonts w:ascii="Times New Roman" w:hAnsi="Times New Roman" w:cs="Times New Roman"/>
          <w:szCs w:val="28"/>
        </w:rPr>
        <w:t xml:space="preserve">              </w:t>
      </w:r>
      <w:r w:rsidRPr="00DF15B6">
        <w:rPr>
          <w:rFonts w:ascii="Times New Roman" w:hAnsi="Times New Roman" w:cs="Times New Roman"/>
          <w:sz w:val="24"/>
          <w:szCs w:val="24"/>
        </w:rPr>
        <w:t>Перевізник                                                                                         Організатор</w:t>
      </w:r>
    </w:p>
    <w:p w14:paraId="0558B5FD" w14:textId="264C60DD" w:rsidR="00852AC6" w:rsidRPr="00DF15B6" w:rsidRDefault="00852AC6" w:rsidP="00852AC6">
      <w:pPr>
        <w:tabs>
          <w:tab w:val="left" w:pos="708"/>
        </w:tabs>
        <w:spacing w:after="120"/>
        <w:ind w:left="567" w:hanging="283"/>
        <w:rPr>
          <w:rFonts w:ascii="Times New Roman" w:hAnsi="Times New Roman" w:cs="Times New Roman"/>
          <w:sz w:val="28"/>
          <w:szCs w:val="28"/>
        </w:rPr>
      </w:pPr>
      <w:r w:rsidRPr="00DF15B6">
        <w:rPr>
          <w:rFonts w:ascii="Times New Roman" w:hAnsi="Times New Roman" w:cs="Times New Roman"/>
          <w:szCs w:val="28"/>
        </w:rPr>
        <w:t xml:space="preserve">         _____________                                                                     </w:t>
      </w:r>
      <w:r w:rsidR="00F512FB">
        <w:rPr>
          <w:rFonts w:ascii="Times New Roman" w:hAnsi="Times New Roman" w:cs="Times New Roman"/>
          <w:szCs w:val="28"/>
        </w:rPr>
        <w:t xml:space="preserve">                            </w:t>
      </w:r>
      <w:r w:rsidRPr="00DF15B6">
        <w:rPr>
          <w:rFonts w:ascii="Times New Roman" w:hAnsi="Times New Roman" w:cs="Times New Roman"/>
          <w:szCs w:val="28"/>
        </w:rPr>
        <w:t xml:space="preserve">____________                                                     </w:t>
      </w:r>
    </w:p>
    <w:p w14:paraId="374A6BF3" w14:textId="77777777" w:rsidR="00852AC6" w:rsidRPr="00DF15B6" w:rsidRDefault="00852AC6" w:rsidP="00852AC6">
      <w:pPr>
        <w:tabs>
          <w:tab w:val="left" w:pos="708"/>
        </w:tabs>
        <w:spacing w:after="120"/>
        <w:ind w:left="567" w:hanging="283"/>
        <w:rPr>
          <w:rFonts w:ascii="Times New Roman" w:hAnsi="Times New Roman" w:cs="Times New Roman"/>
          <w:szCs w:val="28"/>
        </w:rPr>
      </w:pPr>
    </w:p>
    <w:p w14:paraId="3D1C163B" w14:textId="77777777" w:rsidR="00852AC6" w:rsidRPr="00DF15B6" w:rsidRDefault="00852AC6" w:rsidP="00852AC6">
      <w:pPr>
        <w:tabs>
          <w:tab w:val="left" w:pos="708"/>
        </w:tabs>
        <w:rPr>
          <w:rFonts w:ascii="Times New Roman" w:hAnsi="Times New Roman" w:cs="Times New Roman"/>
          <w:szCs w:val="28"/>
        </w:rPr>
        <w:sectPr w:rsidR="00852AC6" w:rsidRPr="00DF15B6" w:rsidSect="00640BA6">
          <w:pgSz w:w="11906" w:h="16838"/>
          <w:pgMar w:top="284" w:right="397" w:bottom="284" w:left="1276" w:header="680" w:footer="680" w:gutter="0"/>
          <w:cols w:space="720"/>
        </w:sectPr>
      </w:pPr>
    </w:p>
    <w:tbl>
      <w:tblPr>
        <w:tblW w:w="11670" w:type="dxa"/>
        <w:tblInd w:w="-459" w:type="dxa"/>
        <w:tblLayout w:type="fixed"/>
        <w:tblLook w:val="04A0" w:firstRow="1" w:lastRow="0" w:firstColumn="1" w:lastColumn="0" w:noHBand="0" w:noVBand="1"/>
      </w:tblPr>
      <w:tblGrid>
        <w:gridCol w:w="595"/>
        <w:gridCol w:w="3099"/>
        <w:gridCol w:w="1267"/>
        <w:gridCol w:w="132"/>
        <w:gridCol w:w="1002"/>
        <w:gridCol w:w="1115"/>
        <w:gridCol w:w="1115"/>
        <w:gridCol w:w="1169"/>
        <w:gridCol w:w="1061"/>
        <w:gridCol w:w="1115"/>
      </w:tblGrid>
      <w:tr w:rsidR="00852AC6" w:rsidRPr="00DF15B6" w14:paraId="012DF977" w14:textId="77777777" w:rsidTr="00852AC6">
        <w:trPr>
          <w:gridAfter w:val="1"/>
          <w:wAfter w:w="1116" w:type="dxa"/>
          <w:trHeight w:val="144"/>
        </w:trPr>
        <w:tc>
          <w:tcPr>
            <w:tcW w:w="594" w:type="dxa"/>
            <w:noWrap/>
            <w:vAlign w:val="center"/>
            <w:hideMark/>
          </w:tcPr>
          <w:p w14:paraId="798D9DD0" w14:textId="77777777" w:rsidR="00852AC6" w:rsidRPr="00DF15B6" w:rsidRDefault="00852AC6">
            <w:pPr>
              <w:rPr>
                <w:rFonts w:ascii="Times New Roman" w:hAnsi="Times New Roman" w:cs="Times New Roman"/>
                <w:szCs w:val="28"/>
              </w:rPr>
            </w:pPr>
          </w:p>
        </w:tc>
        <w:tc>
          <w:tcPr>
            <w:tcW w:w="3100" w:type="dxa"/>
            <w:noWrap/>
            <w:vAlign w:val="center"/>
            <w:hideMark/>
          </w:tcPr>
          <w:p w14:paraId="48EC203C" w14:textId="77777777" w:rsidR="00852AC6" w:rsidRPr="00DF15B6" w:rsidRDefault="00852AC6">
            <w:pPr>
              <w:spacing w:after="200" w:line="276" w:lineRule="auto"/>
              <w:rPr>
                <w:rFonts w:ascii="Times New Roman" w:hAnsi="Times New Roman" w:cs="Times New Roman"/>
                <w:sz w:val="20"/>
                <w:lang w:eastAsia="uk-UA"/>
              </w:rPr>
            </w:pPr>
          </w:p>
        </w:tc>
        <w:tc>
          <w:tcPr>
            <w:tcW w:w="1400" w:type="dxa"/>
            <w:gridSpan w:val="2"/>
            <w:noWrap/>
            <w:vAlign w:val="center"/>
            <w:hideMark/>
          </w:tcPr>
          <w:p w14:paraId="259D7863" w14:textId="77777777" w:rsidR="00852AC6" w:rsidRPr="00DF15B6" w:rsidRDefault="00852AC6">
            <w:pPr>
              <w:spacing w:after="200" w:line="276" w:lineRule="auto"/>
              <w:rPr>
                <w:rFonts w:ascii="Times New Roman" w:hAnsi="Times New Roman" w:cs="Times New Roman"/>
                <w:sz w:val="20"/>
                <w:lang w:eastAsia="uk-UA"/>
              </w:rPr>
            </w:pPr>
          </w:p>
        </w:tc>
        <w:tc>
          <w:tcPr>
            <w:tcW w:w="5466" w:type="dxa"/>
            <w:gridSpan w:val="5"/>
            <w:noWrap/>
            <w:vAlign w:val="center"/>
            <w:hideMark/>
          </w:tcPr>
          <w:p w14:paraId="25203898" w14:textId="77777777" w:rsidR="00852AC6" w:rsidRPr="00DF15B6" w:rsidRDefault="00852AC6" w:rsidP="001F2801">
            <w:pPr>
              <w:spacing w:after="0" w:line="276" w:lineRule="auto"/>
              <w:ind w:left="1494"/>
              <w:rPr>
                <w:rFonts w:ascii="Times New Roman" w:eastAsia="Times New Roman" w:hAnsi="Times New Roman" w:cs="Times New Roman"/>
                <w:sz w:val="24"/>
                <w:szCs w:val="24"/>
                <w:lang w:eastAsia="uk-UA"/>
              </w:rPr>
            </w:pPr>
            <w:r w:rsidRPr="00DF15B6">
              <w:rPr>
                <w:rFonts w:ascii="Times New Roman" w:hAnsi="Times New Roman" w:cs="Times New Roman"/>
                <w:sz w:val="24"/>
                <w:szCs w:val="24"/>
                <w:lang w:eastAsia="uk-UA"/>
              </w:rPr>
              <w:t xml:space="preserve">                   Додаток №2 </w:t>
            </w:r>
          </w:p>
          <w:p w14:paraId="6027F5C2" w14:textId="77777777" w:rsidR="00852AC6" w:rsidRPr="00DF15B6" w:rsidRDefault="00852AC6" w:rsidP="001F2801">
            <w:pPr>
              <w:spacing w:after="0" w:line="276" w:lineRule="auto"/>
              <w:ind w:left="1494"/>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                   до договору </w:t>
            </w:r>
          </w:p>
          <w:p w14:paraId="780C0BCF" w14:textId="77777777" w:rsidR="00852AC6" w:rsidRPr="00DF15B6" w:rsidRDefault="00852AC6" w:rsidP="001F2801">
            <w:pPr>
              <w:spacing w:after="0" w:line="276" w:lineRule="auto"/>
              <w:ind w:left="1494"/>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                   від _____</w:t>
            </w:r>
            <w:r w:rsidRPr="00DF15B6">
              <w:rPr>
                <w:rFonts w:ascii="Times New Roman" w:hAnsi="Times New Roman" w:cs="Times New Roman"/>
                <w:sz w:val="24"/>
                <w:szCs w:val="24"/>
                <w:lang w:eastAsia="uk-UA"/>
              </w:rPr>
              <w:softHyphen/>
            </w:r>
            <w:r w:rsidRPr="00DF15B6">
              <w:rPr>
                <w:rFonts w:ascii="Times New Roman" w:hAnsi="Times New Roman" w:cs="Times New Roman"/>
                <w:sz w:val="24"/>
                <w:szCs w:val="24"/>
                <w:lang w:eastAsia="uk-UA"/>
              </w:rPr>
              <w:softHyphen/>
              <w:t xml:space="preserve"> № ____</w:t>
            </w:r>
          </w:p>
        </w:tc>
      </w:tr>
      <w:tr w:rsidR="00852AC6" w:rsidRPr="00DF15B6" w14:paraId="0997A4AA" w14:textId="77777777" w:rsidTr="00852AC6">
        <w:trPr>
          <w:gridAfter w:val="1"/>
          <w:wAfter w:w="1116" w:type="dxa"/>
          <w:trHeight w:val="469"/>
        </w:trPr>
        <w:tc>
          <w:tcPr>
            <w:tcW w:w="594" w:type="dxa"/>
            <w:noWrap/>
            <w:vAlign w:val="center"/>
            <w:hideMark/>
          </w:tcPr>
          <w:p w14:paraId="5BC8080C" w14:textId="77777777" w:rsidR="00852AC6" w:rsidRPr="00DF15B6" w:rsidRDefault="00852AC6">
            <w:pPr>
              <w:rPr>
                <w:rFonts w:ascii="Times New Roman" w:hAnsi="Times New Roman" w:cs="Times New Roman"/>
              </w:rPr>
            </w:pPr>
          </w:p>
        </w:tc>
        <w:tc>
          <w:tcPr>
            <w:tcW w:w="3100" w:type="dxa"/>
            <w:noWrap/>
            <w:vAlign w:val="center"/>
            <w:hideMark/>
          </w:tcPr>
          <w:p w14:paraId="23E98895"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5129815D" w14:textId="77777777" w:rsidR="00852AC6" w:rsidRPr="00DF15B6" w:rsidRDefault="00852AC6">
            <w:pPr>
              <w:spacing w:line="276" w:lineRule="auto"/>
              <w:rPr>
                <w:rFonts w:ascii="Times New Roman" w:hAnsi="Times New Roman" w:cs="Times New Roman"/>
                <w:sz w:val="20"/>
                <w:lang w:eastAsia="uk-UA"/>
              </w:rPr>
            </w:pPr>
          </w:p>
        </w:tc>
        <w:tc>
          <w:tcPr>
            <w:tcW w:w="5466" w:type="dxa"/>
            <w:gridSpan w:val="5"/>
            <w:vAlign w:val="center"/>
            <w:hideMark/>
          </w:tcPr>
          <w:p w14:paraId="4054A055" w14:textId="77777777" w:rsidR="00852AC6" w:rsidRPr="00DF15B6" w:rsidRDefault="00852AC6" w:rsidP="001F2801">
            <w:pPr>
              <w:spacing w:after="0" w:line="276" w:lineRule="auto"/>
              <w:ind w:left="1494"/>
              <w:rPr>
                <w:rFonts w:ascii="Times New Roman" w:eastAsia="Times New Roman" w:hAnsi="Times New Roman" w:cs="Times New Roman"/>
                <w:sz w:val="28"/>
                <w:szCs w:val="28"/>
                <w:lang w:eastAsia="uk-UA"/>
              </w:rPr>
            </w:pPr>
            <w:r w:rsidRPr="00DF15B6">
              <w:rPr>
                <w:rFonts w:ascii="Times New Roman" w:hAnsi="Times New Roman" w:cs="Times New Roman"/>
                <w:szCs w:val="28"/>
                <w:lang w:eastAsia="uk-UA"/>
              </w:rPr>
              <w:t xml:space="preserve">                ЗАТВЕРДЖЕНО</w:t>
            </w:r>
          </w:p>
        </w:tc>
      </w:tr>
      <w:tr w:rsidR="00852AC6" w:rsidRPr="00DF15B6" w14:paraId="69CD20C4" w14:textId="77777777" w:rsidTr="00852AC6">
        <w:trPr>
          <w:gridAfter w:val="1"/>
          <w:wAfter w:w="1116" w:type="dxa"/>
          <w:trHeight w:val="360"/>
        </w:trPr>
        <w:tc>
          <w:tcPr>
            <w:tcW w:w="594" w:type="dxa"/>
            <w:noWrap/>
            <w:vAlign w:val="center"/>
            <w:hideMark/>
          </w:tcPr>
          <w:p w14:paraId="1994C1B0" w14:textId="77777777" w:rsidR="00852AC6" w:rsidRPr="00DF15B6" w:rsidRDefault="00852AC6">
            <w:pPr>
              <w:rPr>
                <w:rFonts w:ascii="Times New Roman" w:hAnsi="Times New Roman" w:cs="Times New Roman"/>
              </w:rPr>
            </w:pPr>
          </w:p>
        </w:tc>
        <w:tc>
          <w:tcPr>
            <w:tcW w:w="3100" w:type="dxa"/>
            <w:noWrap/>
            <w:vAlign w:val="center"/>
            <w:hideMark/>
          </w:tcPr>
          <w:p w14:paraId="7AD72BB1"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2BB40C54" w14:textId="77777777" w:rsidR="00852AC6" w:rsidRPr="00DF15B6" w:rsidRDefault="00852AC6">
            <w:pPr>
              <w:spacing w:line="276" w:lineRule="auto"/>
              <w:rPr>
                <w:rFonts w:ascii="Times New Roman" w:hAnsi="Times New Roman" w:cs="Times New Roman"/>
                <w:sz w:val="20"/>
                <w:lang w:eastAsia="uk-UA"/>
              </w:rPr>
            </w:pPr>
          </w:p>
        </w:tc>
        <w:tc>
          <w:tcPr>
            <w:tcW w:w="5466" w:type="dxa"/>
            <w:gridSpan w:val="5"/>
            <w:vAlign w:val="center"/>
            <w:hideMark/>
          </w:tcPr>
          <w:p w14:paraId="3549C311" w14:textId="77777777" w:rsidR="00852AC6" w:rsidRPr="00DF15B6" w:rsidRDefault="00852AC6" w:rsidP="001F2801">
            <w:pPr>
              <w:spacing w:after="0" w:line="276" w:lineRule="auto"/>
              <w:ind w:left="1494"/>
              <w:rPr>
                <w:rFonts w:ascii="Times New Roman" w:eastAsia="Times New Roman" w:hAnsi="Times New Roman" w:cs="Times New Roman"/>
                <w:sz w:val="24"/>
                <w:szCs w:val="24"/>
                <w:lang w:eastAsia="uk-UA"/>
              </w:rPr>
            </w:pPr>
            <w:r w:rsidRPr="00DF15B6">
              <w:rPr>
                <w:rFonts w:ascii="Times New Roman" w:hAnsi="Times New Roman" w:cs="Times New Roman"/>
                <w:sz w:val="24"/>
                <w:szCs w:val="24"/>
                <w:lang w:eastAsia="uk-UA"/>
              </w:rPr>
              <w:t xml:space="preserve">                  Організатор </w:t>
            </w:r>
          </w:p>
        </w:tc>
      </w:tr>
      <w:tr w:rsidR="00852AC6" w:rsidRPr="00DF15B6" w14:paraId="674BD9FA" w14:textId="77777777" w:rsidTr="00852AC6">
        <w:trPr>
          <w:gridAfter w:val="1"/>
          <w:wAfter w:w="1116" w:type="dxa"/>
          <w:trHeight w:val="360"/>
        </w:trPr>
        <w:tc>
          <w:tcPr>
            <w:tcW w:w="594" w:type="dxa"/>
            <w:noWrap/>
            <w:vAlign w:val="center"/>
            <w:hideMark/>
          </w:tcPr>
          <w:p w14:paraId="7D6EE4E1" w14:textId="77777777" w:rsidR="00852AC6" w:rsidRPr="00DF15B6" w:rsidRDefault="00852AC6">
            <w:pPr>
              <w:rPr>
                <w:rFonts w:ascii="Times New Roman" w:hAnsi="Times New Roman" w:cs="Times New Roman"/>
              </w:rPr>
            </w:pPr>
          </w:p>
        </w:tc>
        <w:tc>
          <w:tcPr>
            <w:tcW w:w="3100" w:type="dxa"/>
            <w:noWrap/>
            <w:vAlign w:val="center"/>
            <w:hideMark/>
          </w:tcPr>
          <w:p w14:paraId="224F783D"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5DC4703C" w14:textId="77777777" w:rsidR="00852AC6" w:rsidRPr="00DF15B6" w:rsidRDefault="00852AC6">
            <w:pPr>
              <w:spacing w:line="276" w:lineRule="auto"/>
              <w:rPr>
                <w:rFonts w:ascii="Times New Roman" w:hAnsi="Times New Roman" w:cs="Times New Roman"/>
                <w:sz w:val="20"/>
                <w:lang w:eastAsia="uk-UA"/>
              </w:rPr>
            </w:pPr>
          </w:p>
        </w:tc>
        <w:tc>
          <w:tcPr>
            <w:tcW w:w="5466" w:type="dxa"/>
            <w:gridSpan w:val="5"/>
            <w:vAlign w:val="center"/>
            <w:hideMark/>
          </w:tcPr>
          <w:p w14:paraId="541290DA" w14:textId="77777777" w:rsidR="00852AC6" w:rsidRPr="00DF15B6" w:rsidRDefault="00852AC6" w:rsidP="001F2801">
            <w:pPr>
              <w:spacing w:after="0" w:line="276" w:lineRule="auto"/>
              <w:rPr>
                <w:rFonts w:ascii="Times New Roman" w:eastAsia="Times New Roman" w:hAnsi="Times New Roman" w:cs="Times New Roman"/>
                <w:sz w:val="20"/>
                <w:lang w:eastAsia="uk-UA"/>
              </w:rPr>
            </w:pPr>
            <w:r w:rsidRPr="00DF15B6">
              <w:rPr>
                <w:rFonts w:ascii="Times New Roman" w:hAnsi="Times New Roman" w:cs="Times New Roman"/>
                <w:sz w:val="20"/>
                <w:lang w:eastAsia="uk-UA"/>
              </w:rPr>
              <w:t xml:space="preserve">                                                    _________________ </w:t>
            </w:r>
          </w:p>
        </w:tc>
      </w:tr>
      <w:tr w:rsidR="00852AC6" w:rsidRPr="00DF15B6" w14:paraId="50E863F8" w14:textId="77777777" w:rsidTr="00852AC6">
        <w:trPr>
          <w:trHeight w:val="270"/>
        </w:trPr>
        <w:tc>
          <w:tcPr>
            <w:tcW w:w="594" w:type="dxa"/>
            <w:noWrap/>
            <w:vAlign w:val="center"/>
            <w:hideMark/>
          </w:tcPr>
          <w:p w14:paraId="63F64367" w14:textId="77777777" w:rsidR="00852AC6" w:rsidRPr="00DF15B6" w:rsidRDefault="00852AC6">
            <w:pPr>
              <w:rPr>
                <w:rFonts w:ascii="Times New Roman" w:hAnsi="Times New Roman" w:cs="Times New Roman"/>
              </w:rPr>
            </w:pPr>
          </w:p>
        </w:tc>
        <w:tc>
          <w:tcPr>
            <w:tcW w:w="3100" w:type="dxa"/>
            <w:noWrap/>
            <w:vAlign w:val="center"/>
            <w:hideMark/>
          </w:tcPr>
          <w:p w14:paraId="7984C2B9"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752F1A28" w14:textId="77777777" w:rsidR="00852AC6" w:rsidRPr="00DF15B6" w:rsidRDefault="00852AC6">
            <w:pPr>
              <w:spacing w:line="276" w:lineRule="auto"/>
              <w:rPr>
                <w:rFonts w:ascii="Times New Roman" w:hAnsi="Times New Roman" w:cs="Times New Roman"/>
                <w:sz w:val="20"/>
                <w:lang w:eastAsia="uk-UA"/>
              </w:rPr>
            </w:pPr>
          </w:p>
        </w:tc>
        <w:tc>
          <w:tcPr>
            <w:tcW w:w="5466" w:type="dxa"/>
            <w:gridSpan w:val="5"/>
            <w:noWrap/>
            <w:vAlign w:val="center"/>
          </w:tcPr>
          <w:p w14:paraId="2B0B608D" w14:textId="77777777" w:rsidR="00852AC6" w:rsidRPr="00DF15B6" w:rsidRDefault="00852AC6">
            <w:pPr>
              <w:spacing w:line="276" w:lineRule="auto"/>
              <w:ind w:left="1494"/>
              <w:rPr>
                <w:rFonts w:ascii="Times New Roman" w:eastAsia="Times New Roman" w:hAnsi="Times New Roman" w:cs="Times New Roman"/>
                <w:sz w:val="16"/>
                <w:szCs w:val="16"/>
                <w:lang w:eastAsia="uk-UA"/>
              </w:rPr>
            </w:pPr>
          </w:p>
        </w:tc>
        <w:tc>
          <w:tcPr>
            <w:tcW w:w="1116" w:type="dxa"/>
            <w:vAlign w:val="center"/>
          </w:tcPr>
          <w:p w14:paraId="6E83C9FA" w14:textId="77777777" w:rsidR="00852AC6" w:rsidRPr="00DF15B6" w:rsidRDefault="00852AC6">
            <w:pPr>
              <w:spacing w:line="276" w:lineRule="auto"/>
              <w:rPr>
                <w:rFonts w:ascii="Times New Roman" w:hAnsi="Times New Roman" w:cs="Times New Roman"/>
                <w:sz w:val="20"/>
                <w:szCs w:val="20"/>
                <w:lang w:eastAsia="uk-UA"/>
              </w:rPr>
            </w:pPr>
          </w:p>
        </w:tc>
      </w:tr>
      <w:tr w:rsidR="00852AC6" w:rsidRPr="00DF15B6" w14:paraId="450AA119" w14:textId="77777777" w:rsidTr="00852AC6">
        <w:trPr>
          <w:gridAfter w:val="1"/>
          <w:wAfter w:w="1116" w:type="dxa"/>
          <w:trHeight w:val="360"/>
        </w:trPr>
        <w:tc>
          <w:tcPr>
            <w:tcW w:w="594" w:type="dxa"/>
            <w:noWrap/>
            <w:vAlign w:val="center"/>
            <w:hideMark/>
          </w:tcPr>
          <w:p w14:paraId="7E500D83" w14:textId="77777777" w:rsidR="00852AC6" w:rsidRPr="00DF15B6" w:rsidRDefault="00852AC6">
            <w:pPr>
              <w:rPr>
                <w:rFonts w:ascii="Times New Roman" w:hAnsi="Times New Roman" w:cs="Times New Roman"/>
                <w:sz w:val="20"/>
                <w:lang w:eastAsia="uk-UA"/>
              </w:rPr>
            </w:pPr>
          </w:p>
        </w:tc>
        <w:tc>
          <w:tcPr>
            <w:tcW w:w="3100" w:type="dxa"/>
            <w:noWrap/>
            <w:vAlign w:val="center"/>
            <w:hideMark/>
          </w:tcPr>
          <w:p w14:paraId="6023546C"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466A9A8F" w14:textId="77777777" w:rsidR="00852AC6" w:rsidRPr="00DF15B6" w:rsidRDefault="00852AC6">
            <w:pPr>
              <w:spacing w:line="276" w:lineRule="auto"/>
              <w:rPr>
                <w:rFonts w:ascii="Times New Roman" w:hAnsi="Times New Roman" w:cs="Times New Roman"/>
                <w:sz w:val="20"/>
                <w:lang w:eastAsia="uk-UA"/>
              </w:rPr>
            </w:pPr>
          </w:p>
        </w:tc>
        <w:tc>
          <w:tcPr>
            <w:tcW w:w="1002" w:type="dxa"/>
            <w:noWrap/>
            <w:vAlign w:val="center"/>
          </w:tcPr>
          <w:p w14:paraId="02B84C4D"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16" w:type="dxa"/>
            <w:noWrap/>
            <w:vAlign w:val="center"/>
          </w:tcPr>
          <w:p w14:paraId="7353CC1C" w14:textId="77777777" w:rsidR="00852AC6" w:rsidRPr="00DF15B6" w:rsidRDefault="00852AC6">
            <w:pPr>
              <w:spacing w:line="276" w:lineRule="auto"/>
              <w:rPr>
                <w:rFonts w:ascii="Times New Roman" w:hAnsi="Times New Roman" w:cs="Times New Roman"/>
                <w:sz w:val="20"/>
                <w:szCs w:val="20"/>
                <w:lang w:eastAsia="uk-UA"/>
              </w:rPr>
            </w:pPr>
          </w:p>
        </w:tc>
        <w:tc>
          <w:tcPr>
            <w:tcW w:w="1116" w:type="dxa"/>
            <w:vAlign w:val="center"/>
            <w:hideMark/>
          </w:tcPr>
          <w:p w14:paraId="70CA3978" w14:textId="77777777" w:rsidR="00852AC6" w:rsidRPr="00DF15B6" w:rsidRDefault="00852AC6">
            <w:pPr>
              <w:rPr>
                <w:rFonts w:ascii="Times New Roman" w:hAnsi="Times New Roman" w:cs="Times New Roman"/>
                <w:sz w:val="20"/>
                <w:lang w:eastAsia="uk-UA"/>
              </w:rPr>
            </w:pPr>
          </w:p>
        </w:tc>
        <w:tc>
          <w:tcPr>
            <w:tcW w:w="1170" w:type="dxa"/>
            <w:vAlign w:val="center"/>
            <w:hideMark/>
          </w:tcPr>
          <w:p w14:paraId="190BA5B6" w14:textId="77777777" w:rsidR="00852AC6" w:rsidRPr="00DF15B6" w:rsidRDefault="00852AC6">
            <w:pPr>
              <w:spacing w:line="276" w:lineRule="auto"/>
              <w:rPr>
                <w:rFonts w:ascii="Times New Roman" w:hAnsi="Times New Roman" w:cs="Times New Roman"/>
                <w:sz w:val="20"/>
                <w:lang w:eastAsia="uk-UA"/>
              </w:rPr>
            </w:pPr>
          </w:p>
        </w:tc>
        <w:tc>
          <w:tcPr>
            <w:tcW w:w="1062" w:type="dxa"/>
            <w:vAlign w:val="center"/>
            <w:hideMark/>
          </w:tcPr>
          <w:p w14:paraId="6EE0E6FE" w14:textId="77777777" w:rsidR="00852AC6" w:rsidRPr="00DF15B6" w:rsidRDefault="00852AC6">
            <w:pPr>
              <w:spacing w:line="276" w:lineRule="auto"/>
              <w:rPr>
                <w:rFonts w:ascii="Times New Roman" w:hAnsi="Times New Roman" w:cs="Times New Roman"/>
                <w:sz w:val="20"/>
                <w:lang w:eastAsia="uk-UA"/>
              </w:rPr>
            </w:pPr>
          </w:p>
        </w:tc>
      </w:tr>
      <w:tr w:rsidR="00852AC6" w:rsidRPr="00DF15B6" w14:paraId="1EEDC65B" w14:textId="77777777" w:rsidTr="00852AC6">
        <w:trPr>
          <w:gridAfter w:val="1"/>
          <w:wAfter w:w="1116" w:type="dxa"/>
          <w:trHeight w:val="270"/>
        </w:trPr>
        <w:tc>
          <w:tcPr>
            <w:tcW w:w="594" w:type="dxa"/>
            <w:noWrap/>
            <w:vAlign w:val="center"/>
            <w:hideMark/>
          </w:tcPr>
          <w:p w14:paraId="43D31B9E" w14:textId="77777777" w:rsidR="00852AC6" w:rsidRPr="00DF15B6" w:rsidRDefault="00852AC6">
            <w:pPr>
              <w:rPr>
                <w:rFonts w:ascii="Times New Roman" w:hAnsi="Times New Roman" w:cs="Times New Roman"/>
              </w:rPr>
            </w:pPr>
          </w:p>
        </w:tc>
        <w:tc>
          <w:tcPr>
            <w:tcW w:w="3100" w:type="dxa"/>
            <w:noWrap/>
            <w:vAlign w:val="center"/>
            <w:hideMark/>
          </w:tcPr>
          <w:p w14:paraId="14D74695" w14:textId="77777777" w:rsidR="00852AC6" w:rsidRPr="00DF15B6" w:rsidRDefault="00852AC6">
            <w:pPr>
              <w:spacing w:line="276" w:lineRule="auto"/>
              <w:rPr>
                <w:rFonts w:ascii="Times New Roman" w:hAnsi="Times New Roman" w:cs="Times New Roman"/>
                <w:sz w:val="20"/>
                <w:lang w:eastAsia="uk-UA"/>
              </w:rPr>
            </w:pPr>
          </w:p>
        </w:tc>
        <w:tc>
          <w:tcPr>
            <w:tcW w:w="1400" w:type="dxa"/>
            <w:gridSpan w:val="2"/>
            <w:noWrap/>
            <w:vAlign w:val="center"/>
            <w:hideMark/>
          </w:tcPr>
          <w:p w14:paraId="21BB6EDD" w14:textId="77777777" w:rsidR="00852AC6" w:rsidRPr="00DF15B6" w:rsidRDefault="00852AC6">
            <w:pPr>
              <w:spacing w:line="276" w:lineRule="auto"/>
              <w:rPr>
                <w:rFonts w:ascii="Times New Roman" w:hAnsi="Times New Roman" w:cs="Times New Roman"/>
                <w:sz w:val="20"/>
                <w:lang w:eastAsia="uk-UA"/>
              </w:rPr>
            </w:pPr>
          </w:p>
        </w:tc>
        <w:tc>
          <w:tcPr>
            <w:tcW w:w="1002" w:type="dxa"/>
            <w:noWrap/>
            <w:vAlign w:val="center"/>
            <w:hideMark/>
          </w:tcPr>
          <w:p w14:paraId="2E98D89F" w14:textId="77777777" w:rsidR="00852AC6" w:rsidRPr="00DF15B6" w:rsidRDefault="00852AC6">
            <w:pPr>
              <w:spacing w:line="276" w:lineRule="auto"/>
              <w:rPr>
                <w:rFonts w:ascii="Times New Roman" w:hAnsi="Times New Roman" w:cs="Times New Roman"/>
                <w:sz w:val="20"/>
                <w:lang w:eastAsia="uk-UA"/>
              </w:rPr>
            </w:pPr>
          </w:p>
        </w:tc>
        <w:tc>
          <w:tcPr>
            <w:tcW w:w="1116" w:type="dxa"/>
            <w:noWrap/>
            <w:vAlign w:val="center"/>
            <w:hideMark/>
          </w:tcPr>
          <w:p w14:paraId="38BB186A" w14:textId="77777777" w:rsidR="00852AC6" w:rsidRPr="00DF15B6" w:rsidRDefault="00852AC6">
            <w:pPr>
              <w:spacing w:line="276" w:lineRule="auto"/>
              <w:rPr>
                <w:rFonts w:ascii="Times New Roman" w:hAnsi="Times New Roman" w:cs="Times New Roman"/>
                <w:sz w:val="20"/>
                <w:lang w:eastAsia="uk-UA"/>
              </w:rPr>
            </w:pPr>
          </w:p>
        </w:tc>
        <w:tc>
          <w:tcPr>
            <w:tcW w:w="1116" w:type="dxa"/>
            <w:noWrap/>
            <w:vAlign w:val="center"/>
            <w:hideMark/>
          </w:tcPr>
          <w:p w14:paraId="7CA46D60" w14:textId="77777777" w:rsidR="00852AC6" w:rsidRPr="00DF15B6" w:rsidRDefault="00852AC6">
            <w:pPr>
              <w:spacing w:line="276" w:lineRule="auto"/>
              <w:rPr>
                <w:rFonts w:ascii="Times New Roman" w:hAnsi="Times New Roman" w:cs="Times New Roman"/>
                <w:sz w:val="20"/>
                <w:lang w:eastAsia="uk-UA"/>
              </w:rPr>
            </w:pPr>
          </w:p>
        </w:tc>
        <w:tc>
          <w:tcPr>
            <w:tcW w:w="1170" w:type="dxa"/>
            <w:noWrap/>
            <w:vAlign w:val="center"/>
            <w:hideMark/>
          </w:tcPr>
          <w:p w14:paraId="4B04F808" w14:textId="77777777" w:rsidR="00852AC6" w:rsidRPr="00DF15B6" w:rsidRDefault="00852AC6">
            <w:pPr>
              <w:spacing w:line="276" w:lineRule="auto"/>
              <w:rPr>
                <w:rFonts w:ascii="Times New Roman" w:hAnsi="Times New Roman" w:cs="Times New Roman"/>
                <w:sz w:val="20"/>
                <w:lang w:eastAsia="uk-UA"/>
              </w:rPr>
            </w:pPr>
          </w:p>
        </w:tc>
        <w:tc>
          <w:tcPr>
            <w:tcW w:w="1062" w:type="dxa"/>
            <w:noWrap/>
            <w:vAlign w:val="center"/>
            <w:hideMark/>
          </w:tcPr>
          <w:p w14:paraId="18AC2400" w14:textId="77777777" w:rsidR="00852AC6" w:rsidRPr="00DF15B6" w:rsidRDefault="00852AC6">
            <w:pPr>
              <w:spacing w:line="276" w:lineRule="auto"/>
              <w:rPr>
                <w:rFonts w:ascii="Times New Roman" w:hAnsi="Times New Roman" w:cs="Times New Roman"/>
                <w:sz w:val="20"/>
                <w:lang w:eastAsia="uk-UA"/>
              </w:rPr>
            </w:pPr>
          </w:p>
        </w:tc>
      </w:tr>
      <w:tr w:rsidR="00852AC6" w:rsidRPr="00DF15B6" w14:paraId="6AB1094D" w14:textId="77777777" w:rsidTr="00852AC6">
        <w:trPr>
          <w:gridAfter w:val="1"/>
          <w:wAfter w:w="1116" w:type="dxa"/>
          <w:trHeight w:val="263"/>
        </w:trPr>
        <w:tc>
          <w:tcPr>
            <w:tcW w:w="10560" w:type="dxa"/>
            <w:gridSpan w:val="9"/>
            <w:noWrap/>
            <w:vAlign w:val="center"/>
            <w:hideMark/>
          </w:tcPr>
          <w:p w14:paraId="22DF46EF" w14:textId="77777777" w:rsidR="00852AC6" w:rsidRPr="00DF15B6" w:rsidRDefault="00852AC6" w:rsidP="001F2801">
            <w:pPr>
              <w:spacing w:after="0" w:line="276" w:lineRule="auto"/>
              <w:jc w:val="center"/>
              <w:rPr>
                <w:rFonts w:ascii="Times New Roman" w:hAnsi="Times New Roman" w:cs="Times New Roman"/>
                <w:b/>
                <w:bCs/>
                <w:sz w:val="24"/>
                <w:szCs w:val="24"/>
                <w:lang w:eastAsia="uk-UA"/>
              </w:rPr>
            </w:pPr>
            <w:r w:rsidRPr="00DF15B6">
              <w:rPr>
                <w:rFonts w:ascii="Times New Roman" w:hAnsi="Times New Roman" w:cs="Times New Roman"/>
                <w:b/>
                <w:bCs/>
                <w:sz w:val="24"/>
                <w:szCs w:val="24"/>
                <w:lang w:eastAsia="uk-UA"/>
              </w:rPr>
              <w:t>РОЗРАХУНКОВИЙ  ТАРИФ</w:t>
            </w:r>
          </w:p>
        </w:tc>
      </w:tr>
      <w:tr w:rsidR="00852AC6" w:rsidRPr="00DF15B6" w14:paraId="4489A0C4" w14:textId="77777777" w:rsidTr="00852AC6">
        <w:trPr>
          <w:gridAfter w:val="1"/>
          <w:wAfter w:w="1116" w:type="dxa"/>
          <w:trHeight w:val="263"/>
        </w:trPr>
        <w:tc>
          <w:tcPr>
            <w:tcW w:w="10560" w:type="dxa"/>
            <w:gridSpan w:val="9"/>
            <w:noWrap/>
            <w:vAlign w:val="center"/>
            <w:hideMark/>
          </w:tcPr>
          <w:p w14:paraId="24BEBDF2" w14:textId="77777777" w:rsidR="00852AC6" w:rsidRPr="00DF15B6" w:rsidRDefault="00852AC6" w:rsidP="001F2801">
            <w:pPr>
              <w:spacing w:after="0" w:line="276" w:lineRule="auto"/>
              <w:jc w:val="center"/>
              <w:rPr>
                <w:rFonts w:ascii="Times New Roman" w:hAnsi="Times New Roman" w:cs="Times New Roman"/>
                <w:b/>
                <w:bCs/>
                <w:sz w:val="24"/>
                <w:szCs w:val="24"/>
                <w:lang w:eastAsia="uk-UA"/>
              </w:rPr>
            </w:pPr>
            <w:r w:rsidRPr="00DF15B6">
              <w:rPr>
                <w:rFonts w:ascii="Times New Roman" w:hAnsi="Times New Roman" w:cs="Times New Roman"/>
                <w:b/>
                <w:bCs/>
                <w:sz w:val="24"/>
                <w:szCs w:val="24"/>
                <w:lang w:eastAsia="uk-UA"/>
              </w:rPr>
              <w:t>на транспортні послуги, що надаватимуться Перевізником</w:t>
            </w:r>
          </w:p>
        </w:tc>
      </w:tr>
      <w:tr w:rsidR="00852AC6" w:rsidRPr="00DF15B6" w14:paraId="074960D9" w14:textId="77777777" w:rsidTr="00852AC6">
        <w:trPr>
          <w:gridAfter w:val="1"/>
          <w:wAfter w:w="1116" w:type="dxa"/>
          <w:trHeight w:val="263"/>
        </w:trPr>
        <w:tc>
          <w:tcPr>
            <w:tcW w:w="10560" w:type="dxa"/>
            <w:gridSpan w:val="9"/>
            <w:noWrap/>
            <w:vAlign w:val="center"/>
            <w:hideMark/>
          </w:tcPr>
          <w:p w14:paraId="6EE94D5A" w14:textId="77777777" w:rsidR="00852AC6" w:rsidRPr="00DF15B6" w:rsidRDefault="00852AC6" w:rsidP="001F2801">
            <w:pPr>
              <w:spacing w:after="0" w:line="276" w:lineRule="auto"/>
              <w:jc w:val="center"/>
              <w:rPr>
                <w:rFonts w:ascii="Times New Roman" w:hAnsi="Times New Roman" w:cs="Times New Roman"/>
                <w:b/>
                <w:bCs/>
                <w:sz w:val="24"/>
                <w:szCs w:val="24"/>
                <w:lang w:eastAsia="uk-UA"/>
              </w:rPr>
            </w:pPr>
            <w:r w:rsidRPr="00DF15B6">
              <w:rPr>
                <w:rFonts w:ascii="Times New Roman" w:hAnsi="Times New Roman" w:cs="Times New Roman"/>
                <w:b/>
                <w:bCs/>
                <w:sz w:val="24"/>
                <w:szCs w:val="24"/>
                <w:lang w:eastAsia="uk-UA"/>
              </w:rPr>
              <w:t>з перевезень пасажирів автобусами у ________р.</w:t>
            </w:r>
          </w:p>
        </w:tc>
      </w:tr>
      <w:tr w:rsidR="00852AC6" w:rsidRPr="00DF15B6" w14:paraId="62D5CFFC" w14:textId="77777777" w:rsidTr="00852AC6">
        <w:trPr>
          <w:gridAfter w:val="1"/>
          <w:wAfter w:w="1116" w:type="dxa"/>
          <w:trHeight w:val="300"/>
        </w:trPr>
        <w:tc>
          <w:tcPr>
            <w:tcW w:w="594" w:type="dxa"/>
            <w:tcBorders>
              <w:top w:val="nil"/>
              <w:left w:val="nil"/>
              <w:bottom w:val="single" w:sz="4" w:space="0" w:color="auto"/>
              <w:right w:val="nil"/>
            </w:tcBorders>
            <w:noWrap/>
            <w:vAlign w:val="center"/>
            <w:hideMark/>
          </w:tcPr>
          <w:p w14:paraId="25150EB8" w14:textId="77777777" w:rsidR="00852AC6" w:rsidRPr="00DF15B6" w:rsidRDefault="00852AC6">
            <w:pPr>
              <w:rPr>
                <w:rFonts w:ascii="Times New Roman" w:hAnsi="Times New Roman" w:cs="Times New Roman"/>
              </w:rPr>
            </w:pPr>
          </w:p>
        </w:tc>
        <w:tc>
          <w:tcPr>
            <w:tcW w:w="3100" w:type="dxa"/>
            <w:tcBorders>
              <w:top w:val="nil"/>
              <w:left w:val="nil"/>
              <w:bottom w:val="single" w:sz="4" w:space="0" w:color="auto"/>
              <w:right w:val="nil"/>
            </w:tcBorders>
            <w:noWrap/>
            <w:vAlign w:val="center"/>
            <w:hideMark/>
          </w:tcPr>
          <w:p w14:paraId="33E270ED" w14:textId="77777777" w:rsidR="00852AC6" w:rsidRPr="00DF15B6" w:rsidRDefault="00852AC6">
            <w:pPr>
              <w:spacing w:line="276" w:lineRule="auto"/>
              <w:rPr>
                <w:rFonts w:ascii="Times New Roman" w:hAnsi="Times New Roman" w:cs="Times New Roman"/>
                <w:sz w:val="20"/>
                <w:lang w:eastAsia="uk-UA"/>
              </w:rPr>
            </w:pPr>
          </w:p>
        </w:tc>
        <w:tc>
          <w:tcPr>
            <w:tcW w:w="1268" w:type="dxa"/>
            <w:tcBorders>
              <w:top w:val="nil"/>
              <w:left w:val="nil"/>
              <w:bottom w:val="single" w:sz="4" w:space="0" w:color="auto"/>
              <w:right w:val="nil"/>
            </w:tcBorders>
            <w:noWrap/>
            <w:vAlign w:val="center"/>
            <w:hideMark/>
          </w:tcPr>
          <w:p w14:paraId="111303E6" w14:textId="77777777" w:rsidR="00852AC6" w:rsidRPr="00DF15B6" w:rsidRDefault="00852AC6">
            <w:pPr>
              <w:spacing w:line="276" w:lineRule="auto"/>
              <w:rPr>
                <w:rFonts w:ascii="Times New Roman" w:hAnsi="Times New Roman" w:cs="Times New Roman"/>
                <w:sz w:val="20"/>
                <w:lang w:eastAsia="uk-UA"/>
              </w:rPr>
            </w:pPr>
          </w:p>
        </w:tc>
        <w:tc>
          <w:tcPr>
            <w:tcW w:w="1134" w:type="dxa"/>
            <w:gridSpan w:val="2"/>
            <w:tcBorders>
              <w:top w:val="nil"/>
              <w:left w:val="nil"/>
              <w:bottom w:val="single" w:sz="4" w:space="0" w:color="auto"/>
              <w:right w:val="nil"/>
            </w:tcBorders>
            <w:noWrap/>
            <w:vAlign w:val="center"/>
            <w:hideMark/>
          </w:tcPr>
          <w:p w14:paraId="21895331" w14:textId="77777777" w:rsidR="00852AC6" w:rsidRPr="00DF15B6" w:rsidRDefault="00852AC6">
            <w:pPr>
              <w:spacing w:line="276" w:lineRule="auto"/>
              <w:rPr>
                <w:rFonts w:ascii="Times New Roman" w:hAnsi="Times New Roman" w:cs="Times New Roman"/>
                <w:sz w:val="20"/>
                <w:lang w:eastAsia="uk-UA"/>
              </w:rPr>
            </w:pPr>
          </w:p>
        </w:tc>
        <w:tc>
          <w:tcPr>
            <w:tcW w:w="1116" w:type="dxa"/>
            <w:tcBorders>
              <w:top w:val="nil"/>
              <w:left w:val="nil"/>
              <w:bottom w:val="single" w:sz="4" w:space="0" w:color="auto"/>
              <w:right w:val="nil"/>
            </w:tcBorders>
            <w:noWrap/>
            <w:vAlign w:val="center"/>
            <w:hideMark/>
          </w:tcPr>
          <w:p w14:paraId="2C4940F7" w14:textId="77777777" w:rsidR="00852AC6" w:rsidRPr="00DF15B6" w:rsidRDefault="00852AC6">
            <w:pPr>
              <w:spacing w:line="276" w:lineRule="auto"/>
              <w:rPr>
                <w:rFonts w:ascii="Times New Roman" w:hAnsi="Times New Roman" w:cs="Times New Roman"/>
                <w:sz w:val="20"/>
                <w:lang w:eastAsia="uk-UA"/>
              </w:rPr>
            </w:pPr>
          </w:p>
        </w:tc>
        <w:tc>
          <w:tcPr>
            <w:tcW w:w="1116" w:type="dxa"/>
            <w:tcBorders>
              <w:top w:val="nil"/>
              <w:left w:val="nil"/>
              <w:bottom w:val="single" w:sz="4" w:space="0" w:color="auto"/>
              <w:right w:val="nil"/>
            </w:tcBorders>
            <w:noWrap/>
            <w:vAlign w:val="center"/>
            <w:hideMark/>
          </w:tcPr>
          <w:p w14:paraId="114E061F" w14:textId="77777777" w:rsidR="00852AC6" w:rsidRPr="00DF15B6" w:rsidRDefault="00852AC6">
            <w:pPr>
              <w:spacing w:line="276" w:lineRule="auto"/>
              <w:rPr>
                <w:rFonts w:ascii="Times New Roman" w:hAnsi="Times New Roman" w:cs="Times New Roman"/>
                <w:sz w:val="20"/>
                <w:lang w:eastAsia="uk-UA"/>
              </w:rPr>
            </w:pPr>
          </w:p>
        </w:tc>
        <w:tc>
          <w:tcPr>
            <w:tcW w:w="1170" w:type="dxa"/>
            <w:tcBorders>
              <w:top w:val="nil"/>
              <w:left w:val="nil"/>
              <w:bottom w:val="single" w:sz="4" w:space="0" w:color="auto"/>
              <w:right w:val="nil"/>
            </w:tcBorders>
            <w:noWrap/>
            <w:vAlign w:val="center"/>
            <w:hideMark/>
          </w:tcPr>
          <w:p w14:paraId="794D8430" w14:textId="77777777" w:rsidR="00852AC6" w:rsidRPr="00DF15B6" w:rsidRDefault="00852AC6">
            <w:pPr>
              <w:spacing w:line="276" w:lineRule="auto"/>
              <w:rPr>
                <w:rFonts w:ascii="Times New Roman" w:hAnsi="Times New Roman" w:cs="Times New Roman"/>
                <w:sz w:val="20"/>
                <w:lang w:eastAsia="uk-UA"/>
              </w:rPr>
            </w:pPr>
          </w:p>
        </w:tc>
        <w:tc>
          <w:tcPr>
            <w:tcW w:w="1062" w:type="dxa"/>
            <w:tcBorders>
              <w:top w:val="nil"/>
              <w:left w:val="nil"/>
              <w:bottom w:val="single" w:sz="4" w:space="0" w:color="auto"/>
              <w:right w:val="nil"/>
            </w:tcBorders>
            <w:noWrap/>
            <w:vAlign w:val="center"/>
            <w:hideMark/>
          </w:tcPr>
          <w:p w14:paraId="2DD516BB" w14:textId="77777777" w:rsidR="00852AC6" w:rsidRPr="00DF15B6" w:rsidRDefault="00852AC6">
            <w:pPr>
              <w:spacing w:line="276" w:lineRule="auto"/>
              <w:rPr>
                <w:rFonts w:ascii="Times New Roman" w:hAnsi="Times New Roman" w:cs="Times New Roman"/>
                <w:sz w:val="20"/>
                <w:lang w:eastAsia="uk-UA"/>
              </w:rPr>
            </w:pPr>
          </w:p>
        </w:tc>
      </w:tr>
      <w:tr w:rsidR="00852AC6" w:rsidRPr="00DF15B6" w14:paraId="184036E2" w14:textId="77777777" w:rsidTr="00852AC6">
        <w:trPr>
          <w:gridAfter w:val="1"/>
          <w:wAfter w:w="1116" w:type="dxa"/>
          <w:trHeight w:val="431"/>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3F98DE66" w14:textId="77777777" w:rsidR="00852AC6" w:rsidRPr="00DF15B6" w:rsidRDefault="00852AC6" w:rsidP="001F2801">
            <w:pPr>
              <w:spacing w:line="240"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 №</w:t>
            </w:r>
            <w:r w:rsidRPr="00DF15B6">
              <w:rPr>
                <w:rFonts w:ascii="Times New Roman" w:hAnsi="Times New Roman" w:cs="Times New Roman"/>
                <w:sz w:val="24"/>
                <w:szCs w:val="24"/>
                <w:lang w:eastAsia="uk-UA"/>
              </w:rPr>
              <w:t>п\п</w:t>
            </w:r>
          </w:p>
        </w:tc>
        <w:tc>
          <w:tcPr>
            <w:tcW w:w="3100" w:type="dxa"/>
            <w:vMerge w:val="restart"/>
            <w:tcBorders>
              <w:top w:val="single" w:sz="4" w:space="0" w:color="auto"/>
              <w:left w:val="nil"/>
              <w:bottom w:val="single" w:sz="4" w:space="0" w:color="auto"/>
              <w:right w:val="single" w:sz="4" w:space="0" w:color="auto"/>
            </w:tcBorders>
            <w:vAlign w:val="center"/>
          </w:tcPr>
          <w:p w14:paraId="6698BF73" w14:textId="77777777" w:rsidR="00852AC6" w:rsidRPr="00DF15B6" w:rsidRDefault="00852AC6" w:rsidP="001F2801">
            <w:pPr>
              <w:spacing w:line="240" w:lineRule="auto"/>
              <w:jc w:val="center"/>
              <w:rPr>
                <w:rFonts w:ascii="Times New Roman" w:hAnsi="Times New Roman" w:cs="Times New Roman"/>
                <w:sz w:val="24"/>
                <w:szCs w:val="24"/>
                <w:lang w:eastAsia="uk-UA"/>
              </w:rPr>
            </w:pPr>
          </w:p>
          <w:p w14:paraId="63D07ABF" w14:textId="77777777" w:rsidR="001F2801" w:rsidRDefault="00852AC6" w:rsidP="001F2801">
            <w:pPr>
              <w:spacing w:after="0" w:line="240"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Найменування</w:t>
            </w:r>
          </w:p>
          <w:p w14:paraId="454E3B73" w14:textId="5001F064" w:rsidR="00852AC6" w:rsidRPr="00DF15B6" w:rsidRDefault="00852AC6" w:rsidP="001F2801">
            <w:pPr>
              <w:spacing w:after="0" w:line="240"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показника</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14:paraId="654B9686" w14:textId="77777777" w:rsidR="00852AC6" w:rsidRPr="00DF15B6" w:rsidRDefault="00852AC6" w:rsidP="001F2801">
            <w:pPr>
              <w:spacing w:line="240" w:lineRule="auto"/>
              <w:jc w:val="center"/>
              <w:rPr>
                <w:rFonts w:ascii="Times New Roman" w:hAnsi="Times New Roman" w:cs="Times New Roman"/>
                <w:sz w:val="24"/>
                <w:szCs w:val="24"/>
                <w:lang w:eastAsia="uk-UA"/>
              </w:rPr>
            </w:pPr>
          </w:p>
          <w:p w14:paraId="1FDA742A" w14:textId="77777777" w:rsidR="00852AC6" w:rsidRPr="00DF15B6" w:rsidRDefault="00852AC6" w:rsidP="001F2801">
            <w:pPr>
              <w:spacing w:after="0" w:line="240"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Одиниця виміру</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A72ECD"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 рік</w:t>
            </w:r>
          </w:p>
        </w:tc>
        <w:tc>
          <w:tcPr>
            <w:tcW w:w="4464" w:type="dxa"/>
            <w:gridSpan w:val="4"/>
            <w:tcBorders>
              <w:top w:val="single" w:sz="4" w:space="0" w:color="auto"/>
              <w:left w:val="single" w:sz="4" w:space="0" w:color="auto"/>
              <w:bottom w:val="single" w:sz="4" w:space="0" w:color="auto"/>
              <w:right w:val="single" w:sz="4" w:space="0" w:color="auto"/>
            </w:tcBorders>
            <w:vAlign w:val="center"/>
            <w:hideMark/>
          </w:tcPr>
          <w:p w14:paraId="1ABB2326"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В т. ч. за кварталами</w:t>
            </w:r>
          </w:p>
        </w:tc>
      </w:tr>
      <w:tr w:rsidR="00852AC6" w:rsidRPr="00DF15B6" w14:paraId="451B709A" w14:textId="77777777" w:rsidTr="00852AC6">
        <w:trPr>
          <w:gridAfter w:val="1"/>
          <w:wAfter w:w="1116" w:type="dxa"/>
          <w:trHeight w:val="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8639EA" w14:textId="77777777" w:rsidR="00852AC6" w:rsidRPr="00DF15B6" w:rsidRDefault="00852AC6">
            <w:pPr>
              <w:spacing w:line="276" w:lineRule="auto"/>
              <w:rPr>
                <w:rFonts w:ascii="Times New Roman" w:eastAsia="Times New Roman" w:hAnsi="Times New Roman" w:cs="Times New Roman"/>
                <w:sz w:val="28"/>
                <w:szCs w:val="28"/>
                <w:lang w:eastAsia="uk-UA"/>
              </w:rPr>
            </w:pPr>
          </w:p>
        </w:tc>
        <w:tc>
          <w:tcPr>
            <w:tcW w:w="300" w:type="dxa"/>
            <w:vMerge/>
            <w:tcBorders>
              <w:top w:val="single" w:sz="4" w:space="0" w:color="auto"/>
              <w:left w:val="nil"/>
              <w:bottom w:val="single" w:sz="4" w:space="0" w:color="auto"/>
              <w:right w:val="single" w:sz="4" w:space="0" w:color="auto"/>
            </w:tcBorders>
            <w:vAlign w:val="center"/>
            <w:hideMark/>
          </w:tcPr>
          <w:p w14:paraId="2268C098"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B140FE"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6170579"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16" w:type="dxa"/>
            <w:tcBorders>
              <w:top w:val="single" w:sz="4" w:space="0" w:color="auto"/>
              <w:left w:val="nil"/>
              <w:bottom w:val="single" w:sz="4" w:space="0" w:color="auto"/>
              <w:right w:val="single" w:sz="4" w:space="0" w:color="auto"/>
            </w:tcBorders>
            <w:vAlign w:val="center"/>
            <w:hideMark/>
          </w:tcPr>
          <w:p w14:paraId="4C39CB72"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І</w:t>
            </w:r>
          </w:p>
        </w:tc>
        <w:tc>
          <w:tcPr>
            <w:tcW w:w="1116" w:type="dxa"/>
            <w:tcBorders>
              <w:top w:val="single" w:sz="4" w:space="0" w:color="auto"/>
              <w:left w:val="nil"/>
              <w:bottom w:val="single" w:sz="4" w:space="0" w:color="auto"/>
              <w:right w:val="single" w:sz="4" w:space="0" w:color="auto"/>
            </w:tcBorders>
            <w:vAlign w:val="center"/>
            <w:hideMark/>
          </w:tcPr>
          <w:p w14:paraId="603EC21C"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ІІ</w:t>
            </w:r>
          </w:p>
        </w:tc>
        <w:tc>
          <w:tcPr>
            <w:tcW w:w="1170" w:type="dxa"/>
            <w:tcBorders>
              <w:top w:val="single" w:sz="4" w:space="0" w:color="auto"/>
              <w:left w:val="nil"/>
              <w:bottom w:val="single" w:sz="4" w:space="0" w:color="auto"/>
              <w:right w:val="single" w:sz="4" w:space="0" w:color="auto"/>
            </w:tcBorders>
            <w:vAlign w:val="center"/>
            <w:hideMark/>
          </w:tcPr>
          <w:p w14:paraId="62A98303"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ІІІ</w:t>
            </w:r>
          </w:p>
        </w:tc>
        <w:tc>
          <w:tcPr>
            <w:tcW w:w="1062" w:type="dxa"/>
            <w:tcBorders>
              <w:top w:val="single" w:sz="4" w:space="0" w:color="auto"/>
              <w:left w:val="nil"/>
              <w:bottom w:val="single" w:sz="4" w:space="0" w:color="auto"/>
              <w:right w:val="single" w:sz="4" w:space="0" w:color="auto"/>
            </w:tcBorders>
            <w:vAlign w:val="center"/>
            <w:hideMark/>
          </w:tcPr>
          <w:p w14:paraId="1C13F7F0"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ІV</w:t>
            </w:r>
          </w:p>
        </w:tc>
      </w:tr>
      <w:tr w:rsidR="00852AC6" w:rsidRPr="00DF15B6" w14:paraId="74991E75" w14:textId="77777777" w:rsidTr="00852AC6">
        <w:trPr>
          <w:gridAfter w:val="1"/>
          <w:wAfter w:w="1116" w:type="dxa"/>
          <w:trHeight w:val="1595"/>
        </w:trPr>
        <w:tc>
          <w:tcPr>
            <w:tcW w:w="594" w:type="dxa"/>
            <w:vMerge w:val="restart"/>
            <w:tcBorders>
              <w:top w:val="single" w:sz="4" w:space="0" w:color="auto"/>
              <w:left w:val="single" w:sz="4" w:space="0" w:color="auto"/>
              <w:bottom w:val="single" w:sz="4" w:space="0" w:color="000000"/>
              <w:right w:val="single" w:sz="4" w:space="0" w:color="auto"/>
            </w:tcBorders>
            <w:vAlign w:val="center"/>
            <w:hideMark/>
          </w:tcPr>
          <w:p w14:paraId="48BBA98C" w14:textId="77777777" w:rsidR="00852AC6" w:rsidRPr="00DF15B6" w:rsidRDefault="00852AC6">
            <w:pPr>
              <w:spacing w:line="276"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1</w:t>
            </w:r>
          </w:p>
        </w:tc>
        <w:tc>
          <w:tcPr>
            <w:tcW w:w="3100" w:type="dxa"/>
            <w:vMerge w:val="restart"/>
            <w:tcBorders>
              <w:top w:val="single" w:sz="4" w:space="0" w:color="auto"/>
              <w:left w:val="nil"/>
              <w:bottom w:val="single" w:sz="4" w:space="0" w:color="auto"/>
              <w:right w:val="single" w:sz="4" w:space="0" w:color="auto"/>
            </w:tcBorders>
            <w:vAlign w:val="center"/>
            <w:hideMark/>
          </w:tcPr>
          <w:p w14:paraId="62644563" w14:textId="77777777" w:rsidR="00852AC6" w:rsidRPr="00DF15B6" w:rsidRDefault="00852AC6" w:rsidP="001F2801">
            <w:pPr>
              <w:spacing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Загальна сума фінансування передбачених договором обсягів транспортних послуг, усього:</w:t>
            </w:r>
          </w:p>
        </w:tc>
        <w:tc>
          <w:tcPr>
            <w:tcW w:w="1268" w:type="dxa"/>
            <w:vMerge w:val="restart"/>
            <w:tcBorders>
              <w:top w:val="single" w:sz="4" w:space="0" w:color="auto"/>
              <w:left w:val="nil"/>
              <w:bottom w:val="single" w:sz="4" w:space="0" w:color="auto"/>
              <w:right w:val="single" w:sz="4" w:space="0" w:color="auto"/>
            </w:tcBorders>
            <w:vAlign w:val="center"/>
            <w:hideMark/>
          </w:tcPr>
          <w:p w14:paraId="3BC6C586" w14:textId="77777777" w:rsidR="00852AC6" w:rsidRPr="00DF15B6" w:rsidRDefault="00852AC6">
            <w:pPr>
              <w:spacing w:line="276" w:lineRule="auto"/>
              <w:jc w:val="center"/>
              <w:rPr>
                <w:rFonts w:ascii="Times New Roman" w:hAnsi="Times New Roman" w:cs="Times New Roman"/>
                <w:sz w:val="20"/>
                <w:szCs w:val="20"/>
                <w:lang w:eastAsia="uk-UA"/>
              </w:rPr>
            </w:pPr>
            <w:r w:rsidRPr="00DF15B6">
              <w:rPr>
                <w:rFonts w:ascii="Times New Roman" w:hAnsi="Times New Roman" w:cs="Times New Roman"/>
                <w:sz w:val="20"/>
                <w:lang w:eastAsia="uk-UA"/>
              </w:rPr>
              <w:t>тис. гривень</w:t>
            </w:r>
          </w:p>
          <w:p w14:paraId="5394885C" w14:textId="77777777" w:rsidR="00852AC6" w:rsidRPr="00DF15B6" w:rsidRDefault="00852AC6">
            <w:pPr>
              <w:spacing w:line="276" w:lineRule="auto"/>
              <w:jc w:val="center"/>
              <w:rPr>
                <w:rFonts w:ascii="Times New Roman" w:hAnsi="Times New Roman" w:cs="Times New Roman"/>
                <w:sz w:val="20"/>
                <w:lang w:eastAsia="uk-UA"/>
              </w:rPr>
            </w:pPr>
            <w:r w:rsidRPr="00DF15B6">
              <w:rPr>
                <w:rFonts w:ascii="Times New Roman" w:hAnsi="Times New Roman" w:cs="Times New Roman"/>
                <w:sz w:val="20"/>
                <w:lang w:eastAsia="uk-UA"/>
              </w:rPr>
              <w:t> </w:t>
            </w:r>
          </w:p>
        </w:tc>
        <w:tc>
          <w:tcPr>
            <w:tcW w:w="1134" w:type="dxa"/>
            <w:gridSpan w:val="2"/>
            <w:vMerge w:val="restart"/>
            <w:tcBorders>
              <w:top w:val="single" w:sz="4" w:space="0" w:color="auto"/>
              <w:left w:val="nil"/>
              <w:bottom w:val="single" w:sz="4" w:space="0" w:color="auto"/>
              <w:right w:val="single" w:sz="4" w:space="0" w:color="auto"/>
            </w:tcBorders>
            <w:vAlign w:val="center"/>
          </w:tcPr>
          <w:p w14:paraId="044013BB"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vMerge w:val="restart"/>
            <w:tcBorders>
              <w:top w:val="single" w:sz="4" w:space="0" w:color="auto"/>
              <w:left w:val="nil"/>
              <w:bottom w:val="single" w:sz="4" w:space="0" w:color="auto"/>
              <w:right w:val="single" w:sz="4" w:space="0" w:color="auto"/>
            </w:tcBorders>
            <w:vAlign w:val="center"/>
          </w:tcPr>
          <w:p w14:paraId="2941AC66"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vMerge w:val="restart"/>
            <w:tcBorders>
              <w:top w:val="single" w:sz="4" w:space="0" w:color="auto"/>
              <w:left w:val="nil"/>
              <w:bottom w:val="single" w:sz="4" w:space="0" w:color="auto"/>
              <w:right w:val="single" w:sz="4" w:space="0" w:color="auto"/>
            </w:tcBorders>
            <w:vAlign w:val="center"/>
          </w:tcPr>
          <w:p w14:paraId="577F9920"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vMerge w:val="restart"/>
            <w:tcBorders>
              <w:top w:val="single" w:sz="4" w:space="0" w:color="auto"/>
              <w:left w:val="nil"/>
              <w:bottom w:val="single" w:sz="4" w:space="0" w:color="auto"/>
              <w:right w:val="single" w:sz="4" w:space="0" w:color="auto"/>
            </w:tcBorders>
            <w:vAlign w:val="center"/>
          </w:tcPr>
          <w:p w14:paraId="552232D2"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single" w:sz="4" w:space="0" w:color="auto"/>
              <w:left w:val="nil"/>
              <w:bottom w:val="nil"/>
              <w:right w:val="single" w:sz="4" w:space="0" w:color="auto"/>
            </w:tcBorders>
            <w:vAlign w:val="center"/>
          </w:tcPr>
          <w:p w14:paraId="1C048619"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721F7C37" w14:textId="77777777" w:rsidTr="00852AC6">
        <w:trPr>
          <w:gridAfter w:val="1"/>
          <w:wAfter w:w="1116" w:type="dxa"/>
          <w:trHeight w:val="360"/>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3132633E" w14:textId="77777777" w:rsidR="00852AC6" w:rsidRPr="00DF15B6" w:rsidRDefault="00852AC6">
            <w:pPr>
              <w:spacing w:line="276" w:lineRule="auto"/>
              <w:rPr>
                <w:rFonts w:ascii="Times New Roman" w:eastAsia="Times New Roman" w:hAnsi="Times New Roman" w:cs="Times New Roman"/>
                <w:sz w:val="28"/>
                <w:szCs w:val="28"/>
                <w:lang w:eastAsia="uk-UA"/>
              </w:rPr>
            </w:pPr>
          </w:p>
        </w:tc>
        <w:tc>
          <w:tcPr>
            <w:tcW w:w="300" w:type="dxa"/>
            <w:vMerge/>
            <w:tcBorders>
              <w:top w:val="single" w:sz="4" w:space="0" w:color="auto"/>
              <w:left w:val="nil"/>
              <w:bottom w:val="single" w:sz="4" w:space="0" w:color="auto"/>
              <w:right w:val="single" w:sz="4" w:space="0" w:color="auto"/>
            </w:tcBorders>
            <w:vAlign w:val="center"/>
            <w:hideMark/>
          </w:tcPr>
          <w:p w14:paraId="75161B5C"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300" w:type="dxa"/>
            <w:vMerge/>
            <w:tcBorders>
              <w:top w:val="single" w:sz="4" w:space="0" w:color="auto"/>
              <w:left w:val="nil"/>
              <w:bottom w:val="single" w:sz="4" w:space="0" w:color="auto"/>
              <w:right w:val="single" w:sz="4" w:space="0" w:color="auto"/>
            </w:tcBorders>
            <w:vAlign w:val="center"/>
            <w:hideMark/>
          </w:tcPr>
          <w:p w14:paraId="6C249074" w14:textId="77777777" w:rsidR="00852AC6" w:rsidRPr="00DF15B6" w:rsidRDefault="00852AC6">
            <w:pPr>
              <w:spacing w:line="276" w:lineRule="auto"/>
              <w:rPr>
                <w:rFonts w:ascii="Times New Roman" w:eastAsia="Times New Roman" w:hAnsi="Times New Roman" w:cs="Times New Roman"/>
                <w:sz w:val="20"/>
                <w:lang w:eastAsia="uk-UA"/>
              </w:rPr>
            </w:pPr>
          </w:p>
        </w:tc>
        <w:tc>
          <w:tcPr>
            <w:tcW w:w="600" w:type="dxa"/>
            <w:gridSpan w:val="2"/>
            <w:vMerge/>
            <w:tcBorders>
              <w:top w:val="single" w:sz="4" w:space="0" w:color="auto"/>
              <w:left w:val="nil"/>
              <w:bottom w:val="single" w:sz="4" w:space="0" w:color="auto"/>
              <w:right w:val="single" w:sz="4" w:space="0" w:color="auto"/>
            </w:tcBorders>
            <w:vAlign w:val="center"/>
            <w:hideMark/>
          </w:tcPr>
          <w:p w14:paraId="51C6B20B"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4764" w:type="dxa"/>
            <w:vMerge/>
            <w:tcBorders>
              <w:top w:val="single" w:sz="4" w:space="0" w:color="auto"/>
              <w:left w:val="nil"/>
              <w:bottom w:val="single" w:sz="4" w:space="0" w:color="auto"/>
              <w:right w:val="single" w:sz="4" w:space="0" w:color="auto"/>
            </w:tcBorders>
            <w:vAlign w:val="center"/>
            <w:hideMark/>
          </w:tcPr>
          <w:p w14:paraId="4EA92C3B"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16" w:type="dxa"/>
            <w:vMerge/>
            <w:tcBorders>
              <w:top w:val="single" w:sz="4" w:space="0" w:color="auto"/>
              <w:left w:val="nil"/>
              <w:bottom w:val="single" w:sz="4" w:space="0" w:color="auto"/>
              <w:right w:val="single" w:sz="4" w:space="0" w:color="auto"/>
            </w:tcBorders>
            <w:vAlign w:val="center"/>
            <w:hideMark/>
          </w:tcPr>
          <w:p w14:paraId="4B12C446"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70" w:type="dxa"/>
            <w:vMerge/>
            <w:tcBorders>
              <w:top w:val="single" w:sz="4" w:space="0" w:color="auto"/>
              <w:left w:val="nil"/>
              <w:bottom w:val="single" w:sz="4" w:space="0" w:color="auto"/>
              <w:right w:val="single" w:sz="4" w:space="0" w:color="auto"/>
            </w:tcBorders>
            <w:vAlign w:val="center"/>
            <w:hideMark/>
          </w:tcPr>
          <w:p w14:paraId="2A00A066"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062" w:type="dxa"/>
            <w:tcBorders>
              <w:top w:val="nil"/>
              <w:left w:val="nil"/>
              <w:bottom w:val="single" w:sz="4" w:space="0" w:color="auto"/>
              <w:right w:val="single" w:sz="4" w:space="0" w:color="auto"/>
            </w:tcBorders>
            <w:vAlign w:val="center"/>
          </w:tcPr>
          <w:p w14:paraId="75164344"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5F6E0D1E" w14:textId="77777777" w:rsidTr="00852AC6">
        <w:trPr>
          <w:gridAfter w:val="1"/>
          <w:wAfter w:w="1116" w:type="dxa"/>
          <w:trHeight w:val="529"/>
        </w:trPr>
        <w:tc>
          <w:tcPr>
            <w:tcW w:w="3694" w:type="dxa"/>
            <w:gridSpan w:val="2"/>
            <w:tcBorders>
              <w:top w:val="nil"/>
              <w:left w:val="single" w:sz="4" w:space="0" w:color="auto"/>
              <w:bottom w:val="single" w:sz="4" w:space="0" w:color="auto"/>
              <w:right w:val="single" w:sz="4" w:space="0" w:color="auto"/>
            </w:tcBorders>
            <w:vAlign w:val="center"/>
            <w:hideMark/>
          </w:tcPr>
          <w:p w14:paraId="3CED3534" w14:textId="77777777" w:rsidR="00852AC6" w:rsidRPr="00DF15B6" w:rsidRDefault="00852AC6">
            <w:pPr>
              <w:spacing w:line="276" w:lineRule="auto"/>
              <w:jc w:val="center"/>
              <w:rPr>
                <w:rFonts w:ascii="Times New Roman" w:hAnsi="Times New Roman" w:cs="Times New Roman"/>
                <w:sz w:val="24"/>
                <w:szCs w:val="24"/>
                <w:lang w:eastAsia="uk-UA"/>
              </w:rPr>
            </w:pPr>
            <w:r w:rsidRPr="00DF15B6">
              <w:rPr>
                <w:rFonts w:ascii="Times New Roman" w:hAnsi="Times New Roman" w:cs="Times New Roman"/>
                <w:sz w:val="24"/>
                <w:szCs w:val="24"/>
                <w:lang w:eastAsia="uk-UA"/>
              </w:rPr>
              <w:t>в тому числі:</w:t>
            </w:r>
          </w:p>
        </w:tc>
        <w:tc>
          <w:tcPr>
            <w:tcW w:w="1268" w:type="dxa"/>
            <w:tcBorders>
              <w:top w:val="nil"/>
              <w:left w:val="nil"/>
              <w:bottom w:val="single" w:sz="4" w:space="0" w:color="auto"/>
              <w:right w:val="single" w:sz="4" w:space="0" w:color="auto"/>
            </w:tcBorders>
            <w:vAlign w:val="center"/>
          </w:tcPr>
          <w:p w14:paraId="731EE308" w14:textId="77777777" w:rsidR="00852AC6" w:rsidRPr="00DF15B6" w:rsidRDefault="00852AC6">
            <w:pPr>
              <w:spacing w:line="276" w:lineRule="auto"/>
              <w:jc w:val="center"/>
              <w:rPr>
                <w:rFonts w:ascii="Times New Roman" w:hAnsi="Times New Roman" w:cs="Times New Roman"/>
                <w:sz w:val="20"/>
                <w:szCs w:val="20"/>
                <w:lang w:eastAsia="uk-UA"/>
              </w:rPr>
            </w:pPr>
          </w:p>
        </w:tc>
        <w:tc>
          <w:tcPr>
            <w:tcW w:w="1134" w:type="dxa"/>
            <w:gridSpan w:val="2"/>
            <w:tcBorders>
              <w:top w:val="nil"/>
              <w:left w:val="nil"/>
              <w:bottom w:val="single" w:sz="4" w:space="0" w:color="auto"/>
              <w:right w:val="single" w:sz="4" w:space="0" w:color="auto"/>
            </w:tcBorders>
            <w:vAlign w:val="center"/>
          </w:tcPr>
          <w:p w14:paraId="02F88D44"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145017C9"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5FAD48B2"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tcBorders>
              <w:top w:val="nil"/>
              <w:left w:val="nil"/>
              <w:bottom w:val="single" w:sz="4" w:space="0" w:color="auto"/>
              <w:right w:val="single" w:sz="4" w:space="0" w:color="auto"/>
            </w:tcBorders>
            <w:vAlign w:val="center"/>
          </w:tcPr>
          <w:p w14:paraId="15CABADF"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nil"/>
              <w:left w:val="nil"/>
              <w:bottom w:val="single" w:sz="4" w:space="0" w:color="auto"/>
              <w:right w:val="single" w:sz="4" w:space="0" w:color="auto"/>
            </w:tcBorders>
            <w:vAlign w:val="center"/>
          </w:tcPr>
          <w:p w14:paraId="1D6FA733"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1C523859" w14:textId="77777777" w:rsidTr="00852AC6">
        <w:trPr>
          <w:gridAfter w:val="1"/>
          <w:wAfter w:w="1116" w:type="dxa"/>
          <w:trHeight w:val="1260"/>
        </w:trPr>
        <w:tc>
          <w:tcPr>
            <w:tcW w:w="594" w:type="dxa"/>
            <w:vMerge w:val="restart"/>
            <w:tcBorders>
              <w:top w:val="nil"/>
              <w:left w:val="single" w:sz="4" w:space="0" w:color="auto"/>
              <w:bottom w:val="single" w:sz="4" w:space="0" w:color="auto"/>
              <w:right w:val="single" w:sz="4" w:space="0" w:color="auto"/>
            </w:tcBorders>
            <w:vAlign w:val="center"/>
            <w:hideMark/>
          </w:tcPr>
          <w:p w14:paraId="1BFA1D94" w14:textId="77777777" w:rsidR="00852AC6" w:rsidRPr="00DF15B6" w:rsidRDefault="00852AC6">
            <w:pPr>
              <w:spacing w:line="276"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w:t>
            </w:r>
          </w:p>
        </w:tc>
        <w:tc>
          <w:tcPr>
            <w:tcW w:w="3100" w:type="dxa"/>
            <w:tcBorders>
              <w:top w:val="nil"/>
              <w:left w:val="nil"/>
              <w:bottom w:val="nil"/>
              <w:right w:val="single" w:sz="4" w:space="0" w:color="auto"/>
            </w:tcBorders>
            <w:vAlign w:val="center"/>
            <w:hideMark/>
          </w:tcPr>
          <w:p w14:paraId="654D7CE6" w14:textId="77777777" w:rsidR="00852AC6" w:rsidRPr="00DF15B6" w:rsidRDefault="00852AC6" w:rsidP="001F2801">
            <w:pPr>
              <w:spacing w:after="0" w:line="240" w:lineRule="auto"/>
              <w:ind w:firstLine="6"/>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 Повна планова (</w:t>
            </w:r>
            <w:proofErr w:type="spellStart"/>
            <w:r w:rsidRPr="00DF15B6">
              <w:rPr>
                <w:rFonts w:ascii="Times New Roman" w:hAnsi="Times New Roman" w:cs="Times New Roman"/>
                <w:sz w:val="24"/>
                <w:szCs w:val="24"/>
                <w:lang w:eastAsia="uk-UA"/>
              </w:rPr>
              <w:t>норматовно</w:t>
            </w:r>
            <w:proofErr w:type="spellEnd"/>
            <w:r w:rsidRPr="00DF15B6">
              <w:rPr>
                <w:rFonts w:ascii="Times New Roman" w:hAnsi="Times New Roman" w:cs="Times New Roman"/>
                <w:sz w:val="24"/>
                <w:szCs w:val="24"/>
                <w:lang w:eastAsia="uk-UA"/>
              </w:rPr>
              <w:t>-розрахункова) собівартість замовленої транспортної роботи*:</w:t>
            </w:r>
          </w:p>
        </w:tc>
        <w:tc>
          <w:tcPr>
            <w:tcW w:w="1268" w:type="dxa"/>
            <w:tcBorders>
              <w:top w:val="nil"/>
              <w:left w:val="nil"/>
              <w:bottom w:val="nil"/>
              <w:right w:val="single" w:sz="4" w:space="0" w:color="auto"/>
            </w:tcBorders>
            <w:vAlign w:val="center"/>
            <w:hideMark/>
          </w:tcPr>
          <w:p w14:paraId="68BD5DFE" w14:textId="77777777" w:rsidR="00852AC6" w:rsidRPr="00DF15B6" w:rsidRDefault="00852AC6">
            <w:pPr>
              <w:spacing w:line="276" w:lineRule="auto"/>
              <w:jc w:val="center"/>
              <w:rPr>
                <w:rFonts w:ascii="Times New Roman" w:hAnsi="Times New Roman" w:cs="Times New Roman"/>
                <w:sz w:val="20"/>
                <w:szCs w:val="20"/>
                <w:lang w:eastAsia="uk-UA"/>
              </w:rPr>
            </w:pPr>
            <w:r w:rsidRPr="00DF15B6">
              <w:rPr>
                <w:rFonts w:ascii="Times New Roman" w:hAnsi="Times New Roman" w:cs="Times New Roman"/>
                <w:sz w:val="20"/>
                <w:lang w:eastAsia="uk-UA"/>
              </w:rPr>
              <w:t>-//-</w:t>
            </w:r>
          </w:p>
        </w:tc>
        <w:tc>
          <w:tcPr>
            <w:tcW w:w="1134" w:type="dxa"/>
            <w:gridSpan w:val="2"/>
            <w:tcBorders>
              <w:top w:val="nil"/>
              <w:left w:val="nil"/>
              <w:bottom w:val="nil"/>
              <w:right w:val="single" w:sz="4" w:space="0" w:color="auto"/>
            </w:tcBorders>
            <w:vAlign w:val="center"/>
          </w:tcPr>
          <w:p w14:paraId="43CBBC54"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nil"/>
              <w:right w:val="single" w:sz="4" w:space="0" w:color="auto"/>
            </w:tcBorders>
            <w:vAlign w:val="center"/>
          </w:tcPr>
          <w:p w14:paraId="7A04C14C"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nil"/>
              <w:right w:val="single" w:sz="4" w:space="0" w:color="auto"/>
            </w:tcBorders>
            <w:vAlign w:val="center"/>
          </w:tcPr>
          <w:p w14:paraId="23787832"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tcBorders>
              <w:top w:val="nil"/>
              <w:left w:val="nil"/>
              <w:bottom w:val="nil"/>
              <w:right w:val="single" w:sz="4" w:space="0" w:color="auto"/>
            </w:tcBorders>
            <w:vAlign w:val="center"/>
          </w:tcPr>
          <w:p w14:paraId="5FA7EC1B"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nil"/>
              <w:left w:val="nil"/>
              <w:bottom w:val="nil"/>
              <w:right w:val="single" w:sz="4" w:space="0" w:color="auto"/>
            </w:tcBorders>
            <w:vAlign w:val="center"/>
          </w:tcPr>
          <w:p w14:paraId="4819AEC3"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2C749376" w14:textId="77777777" w:rsidTr="00852AC6">
        <w:trPr>
          <w:gridAfter w:val="1"/>
          <w:wAfter w:w="1116" w:type="dxa"/>
          <w:trHeight w:val="74"/>
        </w:trPr>
        <w:tc>
          <w:tcPr>
            <w:tcW w:w="300" w:type="dxa"/>
            <w:vMerge/>
            <w:tcBorders>
              <w:top w:val="nil"/>
              <w:left w:val="single" w:sz="4" w:space="0" w:color="auto"/>
              <w:bottom w:val="single" w:sz="4" w:space="0" w:color="auto"/>
              <w:right w:val="single" w:sz="4" w:space="0" w:color="auto"/>
            </w:tcBorders>
            <w:vAlign w:val="center"/>
            <w:hideMark/>
          </w:tcPr>
          <w:p w14:paraId="19486914" w14:textId="77777777" w:rsidR="00852AC6" w:rsidRPr="00DF15B6" w:rsidRDefault="00852AC6">
            <w:pPr>
              <w:spacing w:line="276" w:lineRule="auto"/>
              <w:rPr>
                <w:rFonts w:ascii="Times New Roman" w:eastAsia="Times New Roman" w:hAnsi="Times New Roman" w:cs="Times New Roman"/>
                <w:sz w:val="28"/>
                <w:szCs w:val="28"/>
                <w:lang w:eastAsia="uk-UA"/>
              </w:rPr>
            </w:pPr>
          </w:p>
        </w:tc>
        <w:tc>
          <w:tcPr>
            <w:tcW w:w="3100" w:type="dxa"/>
            <w:tcBorders>
              <w:top w:val="nil"/>
              <w:left w:val="nil"/>
              <w:bottom w:val="single" w:sz="4" w:space="0" w:color="auto"/>
              <w:right w:val="single" w:sz="4" w:space="0" w:color="auto"/>
            </w:tcBorders>
            <w:vAlign w:val="center"/>
          </w:tcPr>
          <w:p w14:paraId="09F3E754" w14:textId="77777777" w:rsidR="00852AC6" w:rsidRPr="00DF15B6" w:rsidRDefault="00852AC6">
            <w:pPr>
              <w:spacing w:line="276" w:lineRule="auto"/>
              <w:rPr>
                <w:rFonts w:ascii="Times New Roman" w:hAnsi="Times New Roman" w:cs="Times New Roman"/>
                <w:sz w:val="14"/>
                <w:szCs w:val="14"/>
                <w:lang w:eastAsia="uk-UA"/>
              </w:rPr>
            </w:pPr>
          </w:p>
        </w:tc>
        <w:tc>
          <w:tcPr>
            <w:tcW w:w="1268" w:type="dxa"/>
            <w:tcBorders>
              <w:top w:val="nil"/>
              <w:left w:val="nil"/>
              <w:bottom w:val="single" w:sz="4" w:space="0" w:color="auto"/>
              <w:right w:val="single" w:sz="4" w:space="0" w:color="auto"/>
            </w:tcBorders>
            <w:vAlign w:val="center"/>
          </w:tcPr>
          <w:p w14:paraId="6CFE4ACB" w14:textId="77777777" w:rsidR="00852AC6" w:rsidRPr="00DF15B6" w:rsidRDefault="00852AC6">
            <w:pPr>
              <w:spacing w:line="276" w:lineRule="auto"/>
              <w:jc w:val="center"/>
              <w:rPr>
                <w:rFonts w:ascii="Times New Roman" w:hAnsi="Times New Roman" w:cs="Times New Roman"/>
                <w:sz w:val="20"/>
                <w:szCs w:val="20"/>
                <w:lang w:eastAsia="uk-UA"/>
              </w:rPr>
            </w:pPr>
          </w:p>
        </w:tc>
        <w:tc>
          <w:tcPr>
            <w:tcW w:w="1134" w:type="dxa"/>
            <w:gridSpan w:val="2"/>
            <w:tcBorders>
              <w:top w:val="nil"/>
              <w:left w:val="nil"/>
              <w:bottom w:val="single" w:sz="4" w:space="0" w:color="auto"/>
              <w:right w:val="single" w:sz="4" w:space="0" w:color="auto"/>
            </w:tcBorders>
            <w:vAlign w:val="center"/>
          </w:tcPr>
          <w:p w14:paraId="7288404F"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70180C8F"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65A6BF82"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tcBorders>
              <w:top w:val="nil"/>
              <w:left w:val="nil"/>
              <w:bottom w:val="single" w:sz="4" w:space="0" w:color="auto"/>
              <w:right w:val="single" w:sz="4" w:space="0" w:color="auto"/>
            </w:tcBorders>
            <w:vAlign w:val="center"/>
          </w:tcPr>
          <w:p w14:paraId="490DDE47"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nil"/>
              <w:left w:val="nil"/>
              <w:bottom w:val="single" w:sz="4" w:space="0" w:color="auto"/>
              <w:right w:val="single" w:sz="4" w:space="0" w:color="auto"/>
            </w:tcBorders>
            <w:vAlign w:val="center"/>
          </w:tcPr>
          <w:p w14:paraId="341533E4"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7AD8209C" w14:textId="77777777" w:rsidTr="00852AC6">
        <w:trPr>
          <w:gridAfter w:val="1"/>
          <w:wAfter w:w="1116" w:type="dxa"/>
          <w:trHeight w:val="600"/>
        </w:trPr>
        <w:tc>
          <w:tcPr>
            <w:tcW w:w="594" w:type="dxa"/>
            <w:tcBorders>
              <w:top w:val="nil"/>
              <w:left w:val="single" w:sz="4" w:space="0" w:color="auto"/>
              <w:bottom w:val="single" w:sz="4" w:space="0" w:color="auto"/>
              <w:right w:val="single" w:sz="4" w:space="0" w:color="auto"/>
            </w:tcBorders>
            <w:vAlign w:val="center"/>
            <w:hideMark/>
          </w:tcPr>
          <w:p w14:paraId="0F49E359" w14:textId="77777777" w:rsidR="00852AC6" w:rsidRPr="00DF15B6" w:rsidRDefault="00852AC6">
            <w:pPr>
              <w:spacing w:line="276"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w:t>
            </w:r>
          </w:p>
        </w:tc>
        <w:tc>
          <w:tcPr>
            <w:tcW w:w="3100" w:type="dxa"/>
            <w:tcBorders>
              <w:top w:val="nil"/>
              <w:left w:val="nil"/>
              <w:bottom w:val="single" w:sz="4" w:space="0" w:color="auto"/>
              <w:right w:val="single" w:sz="4" w:space="0" w:color="auto"/>
            </w:tcBorders>
            <w:vAlign w:val="center"/>
            <w:hideMark/>
          </w:tcPr>
          <w:p w14:paraId="20A379C4" w14:textId="77777777" w:rsidR="00852AC6" w:rsidRPr="00DF15B6" w:rsidRDefault="00852AC6" w:rsidP="001F2801">
            <w:pPr>
              <w:spacing w:line="240" w:lineRule="auto"/>
              <w:ind w:firstLine="7"/>
              <w:rPr>
                <w:rFonts w:ascii="Times New Roman" w:hAnsi="Times New Roman" w:cs="Times New Roman"/>
                <w:sz w:val="14"/>
                <w:szCs w:val="14"/>
                <w:lang w:eastAsia="uk-UA"/>
              </w:rPr>
            </w:pPr>
            <w:r w:rsidRPr="00DF15B6">
              <w:rPr>
                <w:rFonts w:ascii="Times New Roman" w:hAnsi="Times New Roman" w:cs="Times New Roman"/>
                <w:sz w:val="14"/>
                <w:szCs w:val="14"/>
                <w:lang w:eastAsia="uk-UA"/>
              </w:rPr>
              <w:t> </w:t>
            </w:r>
            <w:r w:rsidRPr="00DF15B6">
              <w:rPr>
                <w:rFonts w:ascii="Times New Roman" w:hAnsi="Times New Roman" w:cs="Times New Roman"/>
                <w:sz w:val="24"/>
                <w:szCs w:val="24"/>
                <w:lang w:eastAsia="uk-UA"/>
              </w:rPr>
              <w:t>Планова рентабельність (прибуток):</w:t>
            </w:r>
          </w:p>
        </w:tc>
        <w:tc>
          <w:tcPr>
            <w:tcW w:w="1268" w:type="dxa"/>
            <w:tcBorders>
              <w:top w:val="nil"/>
              <w:left w:val="nil"/>
              <w:bottom w:val="single" w:sz="4" w:space="0" w:color="auto"/>
              <w:right w:val="single" w:sz="4" w:space="0" w:color="auto"/>
            </w:tcBorders>
            <w:vAlign w:val="center"/>
            <w:hideMark/>
          </w:tcPr>
          <w:p w14:paraId="3A832307" w14:textId="77777777" w:rsidR="00852AC6" w:rsidRPr="00DF15B6" w:rsidRDefault="00852AC6" w:rsidP="001F2801">
            <w:pPr>
              <w:spacing w:line="240" w:lineRule="auto"/>
              <w:jc w:val="center"/>
              <w:rPr>
                <w:rFonts w:ascii="Times New Roman" w:hAnsi="Times New Roman" w:cs="Times New Roman"/>
                <w:sz w:val="20"/>
                <w:szCs w:val="20"/>
                <w:lang w:eastAsia="uk-UA"/>
              </w:rPr>
            </w:pPr>
            <w:r w:rsidRPr="00DF15B6">
              <w:rPr>
                <w:rFonts w:ascii="Times New Roman" w:hAnsi="Times New Roman" w:cs="Times New Roman"/>
                <w:sz w:val="20"/>
                <w:lang w:eastAsia="uk-UA"/>
              </w:rPr>
              <w:t>-//-</w:t>
            </w:r>
          </w:p>
        </w:tc>
        <w:tc>
          <w:tcPr>
            <w:tcW w:w="1134" w:type="dxa"/>
            <w:gridSpan w:val="2"/>
            <w:tcBorders>
              <w:top w:val="nil"/>
              <w:left w:val="nil"/>
              <w:bottom w:val="single" w:sz="4" w:space="0" w:color="auto"/>
              <w:right w:val="single" w:sz="4" w:space="0" w:color="auto"/>
            </w:tcBorders>
            <w:vAlign w:val="center"/>
          </w:tcPr>
          <w:p w14:paraId="53E3A0AE"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5E980495"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08F4AC03"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tcBorders>
              <w:top w:val="nil"/>
              <w:left w:val="nil"/>
              <w:bottom w:val="single" w:sz="4" w:space="0" w:color="auto"/>
              <w:right w:val="single" w:sz="4" w:space="0" w:color="auto"/>
            </w:tcBorders>
            <w:vAlign w:val="center"/>
          </w:tcPr>
          <w:p w14:paraId="2D77A770"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nil"/>
              <w:left w:val="nil"/>
              <w:bottom w:val="single" w:sz="4" w:space="0" w:color="auto"/>
              <w:right w:val="single" w:sz="4" w:space="0" w:color="auto"/>
            </w:tcBorders>
            <w:vAlign w:val="center"/>
          </w:tcPr>
          <w:p w14:paraId="625F3DF1"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1ACCA177" w14:textId="77777777" w:rsidTr="00852AC6">
        <w:trPr>
          <w:gridAfter w:val="1"/>
          <w:wAfter w:w="1116" w:type="dxa"/>
          <w:trHeight w:val="457"/>
        </w:trPr>
        <w:tc>
          <w:tcPr>
            <w:tcW w:w="594" w:type="dxa"/>
            <w:vMerge w:val="restart"/>
            <w:tcBorders>
              <w:top w:val="nil"/>
              <w:left w:val="single" w:sz="4" w:space="0" w:color="auto"/>
              <w:bottom w:val="single" w:sz="4" w:space="0" w:color="auto"/>
              <w:right w:val="single" w:sz="4" w:space="0" w:color="auto"/>
            </w:tcBorders>
            <w:vAlign w:val="center"/>
            <w:hideMark/>
          </w:tcPr>
          <w:p w14:paraId="50680D9C" w14:textId="77777777" w:rsidR="00852AC6" w:rsidRPr="00DF15B6" w:rsidRDefault="00852AC6">
            <w:pPr>
              <w:spacing w:line="276"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2</w:t>
            </w:r>
          </w:p>
        </w:tc>
        <w:tc>
          <w:tcPr>
            <w:tcW w:w="3100" w:type="dxa"/>
            <w:vMerge w:val="restart"/>
            <w:tcBorders>
              <w:top w:val="nil"/>
              <w:left w:val="single" w:sz="4" w:space="0" w:color="auto"/>
              <w:bottom w:val="single" w:sz="4" w:space="0" w:color="auto"/>
              <w:right w:val="nil"/>
            </w:tcBorders>
            <w:vAlign w:val="center"/>
            <w:hideMark/>
          </w:tcPr>
          <w:p w14:paraId="42DF0D23" w14:textId="77777777" w:rsidR="00852AC6" w:rsidRPr="00DF15B6" w:rsidRDefault="00852AC6" w:rsidP="001F2801">
            <w:pPr>
              <w:spacing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Обсяг транспортної роботи на маршрутах згідно з замовленням відповідно до додатку №1</w:t>
            </w:r>
          </w:p>
        </w:tc>
        <w:tc>
          <w:tcPr>
            <w:tcW w:w="1268" w:type="dxa"/>
            <w:vMerge w:val="restart"/>
            <w:tcBorders>
              <w:top w:val="single" w:sz="4" w:space="0" w:color="auto"/>
              <w:left w:val="single" w:sz="4" w:space="0" w:color="auto"/>
              <w:bottom w:val="single" w:sz="4" w:space="0" w:color="000000"/>
              <w:right w:val="single" w:sz="4" w:space="0" w:color="auto"/>
            </w:tcBorders>
            <w:vAlign w:val="center"/>
            <w:hideMark/>
          </w:tcPr>
          <w:p w14:paraId="0207CE09" w14:textId="77777777" w:rsidR="00852AC6" w:rsidRPr="00DF15B6" w:rsidRDefault="00852AC6" w:rsidP="001F2801">
            <w:pPr>
              <w:spacing w:line="240" w:lineRule="auto"/>
              <w:ind w:right="-108"/>
              <w:rPr>
                <w:rFonts w:ascii="Times New Roman" w:hAnsi="Times New Roman" w:cs="Times New Roman"/>
                <w:sz w:val="20"/>
                <w:szCs w:val="20"/>
                <w:lang w:eastAsia="uk-UA"/>
              </w:rPr>
            </w:pPr>
            <w:r w:rsidRPr="00DF15B6">
              <w:rPr>
                <w:rFonts w:ascii="Times New Roman" w:hAnsi="Times New Roman" w:cs="Times New Roman"/>
                <w:sz w:val="20"/>
                <w:lang w:eastAsia="uk-UA"/>
              </w:rPr>
              <w:t xml:space="preserve">тис.  </w:t>
            </w:r>
            <w:proofErr w:type="spellStart"/>
            <w:r w:rsidRPr="00DF15B6">
              <w:rPr>
                <w:rFonts w:ascii="Times New Roman" w:hAnsi="Times New Roman" w:cs="Times New Roman"/>
                <w:sz w:val="20"/>
                <w:lang w:eastAsia="uk-UA"/>
              </w:rPr>
              <w:t>автобусо</w:t>
            </w:r>
            <w:proofErr w:type="spellEnd"/>
            <w:r w:rsidRPr="00DF15B6">
              <w:rPr>
                <w:rFonts w:ascii="Times New Roman" w:hAnsi="Times New Roman" w:cs="Times New Roman"/>
                <w:sz w:val="20"/>
                <w:lang w:eastAsia="uk-UA"/>
              </w:rPr>
              <w:t xml:space="preserve">- кілометрів </w:t>
            </w:r>
            <w:proofErr w:type="spellStart"/>
            <w:r w:rsidRPr="00DF15B6">
              <w:rPr>
                <w:rFonts w:ascii="Times New Roman" w:hAnsi="Times New Roman" w:cs="Times New Roman"/>
                <w:sz w:val="20"/>
                <w:lang w:eastAsia="uk-UA"/>
              </w:rPr>
              <w:t>пасажиропе-ревезень</w:t>
            </w:r>
            <w:proofErr w:type="spellEnd"/>
          </w:p>
        </w:tc>
        <w:tc>
          <w:tcPr>
            <w:tcW w:w="1134" w:type="dxa"/>
            <w:gridSpan w:val="2"/>
            <w:vMerge w:val="restart"/>
            <w:tcBorders>
              <w:top w:val="nil"/>
              <w:left w:val="nil"/>
              <w:bottom w:val="single" w:sz="4" w:space="0" w:color="000000"/>
              <w:right w:val="single" w:sz="4" w:space="0" w:color="auto"/>
            </w:tcBorders>
            <w:vAlign w:val="center"/>
          </w:tcPr>
          <w:p w14:paraId="0077EC57"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vMerge w:val="restart"/>
            <w:tcBorders>
              <w:top w:val="nil"/>
              <w:left w:val="single" w:sz="4" w:space="0" w:color="auto"/>
              <w:bottom w:val="single" w:sz="4" w:space="0" w:color="000000"/>
              <w:right w:val="single" w:sz="4" w:space="0" w:color="auto"/>
            </w:tcBorders>
            <w:vAlign w:val="center"/>
          </w:tcPr>
          <w:p w14:paraId="13B27A83"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vMerge w:val="restart"/>
            <w:tcBorders>
              <w:top w:val="nil"/>
              <w:left w:val="single" w:sz="4" w:space="0" w:color="auto"/>
              <w:bottom w:val="single" w:sz="4" w:space="0" w:color="000000"/>
              <w:right w:val="single" w:sz="4" w:space="0" w:color="auto"/>
            </w:tcBorders>
            <w:vAlign w:val="center"/>
          </w:tcPr>
          <w:p w14:paraId="4112A0D7"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vMerge w:val="restart"/>
            <w:tcBorders>
              <w:top w:val="nil"/>
              <w:left w:val="single" w:sz="4" w:space="0" w:color="auto"/>
              <w:bottom w:val="single" w:sz="4" w:space="0" w:color="000000"/>
              <w:right w:val="single" w:sz="4" w:space="0" w:color="auto"/>
            </w:tcBorders>
            <w:vAlign w:val="center"/>
          </w:tcPr>
          <w:p w14:paraId="02B13A19"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vMerge w:val="restart"/>
            <w:tcBorders>
              <w:top w:val="nil"/>
              <w:left w:val="single" w:sz="4" w:space="0" w:color="auto"/>
              <w:bottom w:val="single" w:sz="4" w:space="0" w:color="000000"/>
              <w:right w:val="single" w:sz="4" w:space="0" w:color="auto"/>
            </w:tcBorders>
            <w:vAlign w:val="center"/>
          </w:tcPr>
          <w:p w14:paraId="640E7C8A"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7144C6EA" w14:textId="77777777" w:rsidTr="00852AC6">
        <w:trPr>
          <w:gridAfter w:val="1"/>
          <w:wAfter w:w="1116" w:type="dxa"/>
          <w:trHeight w:val="1118"/>
        </w:trPr>
        <w:tc>
          <w:tcPr>
            <w:tcW w:w="300" w:type="dxa"/>
            <w:vMerge/>
            <w:tcBorders>
              <w:top w:val="nil"/>
              <w:left w:val="single" w:sz="4" w:space="0" w:color="auto"/>
              <w:bottom w:val="single" w:sz="4" w:space="0" w:color="auto"/>
              <w:right w:val="single" w:sz="4" w:space="0" w:color="auto"/>
            </w:tcBorders>
            <w:vAlign w:val="center"/>
            <w:hideMark/>
          </w:tcPr>
          <w:p w14:paraId="375B08DB" w14:textId="77777777" w:rsidR="00852AC6" w:rsidRPr="00DF15B6" w:rsidRDefault="00852AC6">
            <w:pPr>
              <w:spacing w:line="276" w:lineRule="auto"/>
              <w:rPr>
                <w:rFonts w:ascii="Times New Roman" w:eastAsia="Times New Roman" w:hAnsi="Times New Roman" w:cs="Times New Roman"/>
                <w:sz w:val="28"/>
                <w:szCs w:val="28"/>
                <w:lang w:eastAsia="uk-UA"/>
              </w:rPr>
            </w:pPr>
          </w:p>
        </w:tc>
        <w:tc>
          <w:tcPr>
            <w:tcW w:w="300" w:type="dxa"/>
            <w:vMerge/>
            <w:tcBorders>
              <w:top w:val="nil"/>
              <w:left w:val="single" w:sz="4" w:space="0" w:color="auto"/>
              <w:bottom w:val="single" w:sz="4" w:space="0" w:color="auto"/>
              <w:right w:val="nil"/>
            </w:tcBorders>
            <w:vAlign w:val="center"/>
            <w:hideMark/>
          </w:tcPr>
          <w:p w14:paraId="3A6F7CFF" w14:textId="77777777" w:rsidR="00852AC6" w:rsidRPr="00DF15B6" w:rsidRDefault="00852AC6" w:rsidP="001F2801">
            <w:pPr>
              <w:spacing w:line="240" w:lineRule="auto"/>
              <w:rPr>
                <w:rFonts w:ascii="Times New Roman" w:eastAsia="Times New Roman" w:hAnsi="Times New Roman" w:cs="Times New Roman"/>
                <w:sz w:val="24"/>
                <w:szCs w:val="24"/>
                <w:lang w:eastAsia="uk-UA"/>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621B0865" w14:textId="77777777" w:rsidR="00852AC6" w:rsidRPr="00DF15B6" w:rsidRDefault="00852AC6" w:rsidP="001F2801">
            <w:pPr>
              <w:spacing w:line="240" w:lineRule="auto"/>
              <w:rPr>
                <w:rFonts w:ascii="Times New Roman" w:eastAsia="Times New Roman" w:hAnsi="Times New Roman" w:cs="Times New Roman"/>
                <w:sz w:val="20"/>
                <w:lang w:eastAsia="uk-UA"/>
              </w:rPr>
            </w:pPr>
          </w:p>
        </w:tc>
        <w:tc>
          <w:tcPr>
            <w:tcW w:w="600" w:type="dxa"/>
            <w:gridSpan w:val="2"/>
            <w:vMerge/>
            <w:tcBorders>
              <w:top w:val="nil"/>
              <w:left w:val="nil"/>
              <w:bottom w:val="single" w:sz="4" w:space="0" w:color="000000"/>
              <w:right w:val="single" w:sz="4" w:space="0" w:color="auto"/>
            </w:tcBorders>
            <w:vAlign w:val="center"/>
            <w:hideMark/>
          </w:tcPr>
          <w:p w14:paraId="421DE8A7"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4764" w:type="dxa"/>
            <w:vMerge/>
            <w:tcBorders>
              <w:top w:val="nil"/>
              <w:left w:val="single" w:sz="4" w:space="0" w:color="auto"/>
              <w:bottom w:val="single" w:sz="4" w:space="0" w:color="000000"/>
              <w:right w:val="single" w:sz="4" w:space="0" w:color="auto"/>
            </w:tcBorders>
            <w:vAlign w:val="center"/>
            <w:hideMark/>
          </w:tcPr>
          <w:p w14:paraId="10731FF8"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16" w:type="dxa"/>
            <w:vMerge/>
            <w:tcBorders>
              <w:top w:val="nil"/>
              <w:left w:val="single" w:sz="4" w:space="0" w:color="auto"/>
              <w:bottom w:val="single" w:sz="4" w:space="0" w:color="000000"/>
              <w:right w:val="single" w:sz="4" w:space="0" w:color="auto"/>
            </w:tcBorders>
            <w:vAlign w:val="center"/>
            <w:hideMark/>
          </w:tcPr>
          <w:p w14:paraId="2B9E23A5"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170" w:type="dxa"/>
            <w:vMerge/>
            <w:tcBorders>
              <w:top w:val="nil"/>
              <w:left w:val="single" w:sz="4" w:space="0" w:color="auto"/>
              <w:bottom w:val="single" w:sz="4" w:space="0" w:color="000000"/>
              <w:right w:val="single" w:sz="4" w:space="0" w:color="auto"/>
            </w:tcBorders>
            <w:vAlign w:val="center"/>
            <w:hideMark/>
          </w:tcPr>
          <w:p w14:paraId="6CCA2D68" w14:textId="77777777" w:rsidR="00852AC6" w:rsidRPr="00DF15B6" w:rsidRDefault="00852AC6">
            <w:pPr>
              <w:spacing w:line="276" w:lineRule="auto"/>
              <w:rPr>
                <w:rFonts w:ascii="Times New Roman" w:eastAsia="Times New Roman" w:hAnsi="Times New Roman" w:cs="Times New Roman"/>
                <w:sz w:val="24"/>
                <w:szCs w:val="24"/>
                <w:lang w:eastAsia="uk-UA"/>
              </w:rPr>
            </w:pPr>
          </w:p>
        </w:tc>
        <w:tc>
          <w:tcPr>
            <w:tcW w:w="1062" w:type="dxa"/>
            <w:vMerge/>
            <w:tcBorders>
              <w:top w:val="nil"/>
              <w:left w:val="single" w:sz="4" w:space="0" w:color="auto"/>
              <w:bottom w:val="single" w:sz="4" w:space="0" w:color="000000"/>
              <w:right w:val="single" w:sz="4" w:space="0" w:color="auto"/>
            </w:tcBorders>
            <w:vAlign w:val="center"/>
            <w:hideMark/>
          </w:tcPr>
          <w:p w14:paraId="233CDF07" w14:textId="77777777" w:rsidR="00852AC6" w:rsidRPr="00DF15B6" w:rsidRDefault="00852AC6">
            <w:pPr>
              <w:spacing w:line="276" w:lineRule="auto"/>
              <w:rPr>
                <w:rFonts w:ascii="Times New Roman" w:eastAsia="Times New Roman" w:hAnsi="Times New Roman" w:cs="Times New Roman"/>
                <w:sz w:val="24"/>
                <w:szCs w:val="24"/>
                <w:lang w:eastAsia="uk-UA"/>
              </w:rPr>
            </w:pPr>
          </w:p>
        </w:tc>
      </w:tr>
      <w:tr w:rsidR="00852AC6" w:rsidRPr="00DF15B6" w14:paraId="6C5008B6" w14:textId="77777777" w:rsidTr="00852AC6">
        <w:trPr>
          <w:gridAfter w:val="1"/>
          <w:wAfter w:w="1116" w:type="dxa"/>
          <w:trHeight w:val="1020"/>
        </w:trPr>
        <w:tc>
          <w:tcPr>
            <w:tcW w:w="594" w:type="dxa"/>
            <w:tcBorders>
              <w:top w:val="nil"/>
              <w:left w:val="single" w:sz="4" w:space="0" w:color="auto"/>
              <w:bottom w:val="single" w:sz="4" w:space="0" w:color="auto"/>
              <w:right w:val="single" w:sz="4" w:space="0" w:color="auto"/>
            </w:tcBorders>
            <w:vAlign w:val="center"/>
            <w:hideMark/>
          </w:tcPr>
          <w:p w14:paraId="768FE1C3" w14:textId="77777777" w:rsidR="00852AC6" w:rsidRPr="00DF15B6" w:rsidRDefault="00852AC6">
            <w:pPr>
              <w:spacing w:line="276" w:lineRule="auto"/>
              <w:jc w:val="center"/>
              <w:rPr>
                <w:rFonts w:ascii="Times New Roman" w:hAnsi="Times New Roman" w:cs="Times New Roman"/>
                <w:szCs w:val="28"/>
                <w:lang w:eastAsia="uk-UA"/>
              </w:rPr>
            </w:pPr>
            <w:r w:rsidRPr="00DF15B6">
              <w:rPr>
                <w:rFonts w:ascii="Times New Roman" w:hAnsi="Times New Roman" w:cs="Times New Roman"/>
                <w:szCs w:val="28"/>
                <w:lang w:eastAsia="uk-UA"/>
              </w:rPr>
              <w:t>3</w:t>
            </w:r>
          </w:p>
        </w:tc>
        <w:tc>
          <w:tcPr>
            <w:tcW w:w="3100" w:type="dxa"/>
            <w:tcBorders>
              <w:top w:val="nil"/>
              <w:left w:val="nil"/>
              <w:bottom w:val="single" w:sz="4" w:space="0" w:color="auto"/>
              <w:right w:val="single" w:sz="4" w:space="0" w:color="auto"/>
            </w:tcBorders>
            <w:vAlign w:val="center"/>
            <w:hideMark/>
          </w:tcPr>
          <w:p w14:paraId="08D4DF45" w14:textId="77777777" w:rsidR="00852AC6" w:rsidRPr="00DF15B6" w:rsidRDefault="00852AC6" w:rsidP="001F2801">
            <w:pPr>
              <w:spacing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Розрахунковий тариф на транспортні послуги       (пункт 1/пункт 2)</w:t>
            </w:r>
          </w:p>
        </w:tc>
        <w:tc>
          <w:tcPr>
            <w:tcW w:w="1268" w:type="dxa"/>
            <w:tcBorders>
              <w:top w:val="nil"/>
              <w:left w:val="nil"/>
              <w:bottom w:val="single" w:sz="4" w:space="0" w:color="auto"/>
              <w:right w:val="single" w:sz="4" w:space="0" w:color="auto"/>
            </w:tcBorders>
            <w:vAlign w:val="center"/>
            <w:hideMark/>
          </w:tcPr>
          <w:p w14:paraId="6985FD0E" w14:textId="77777777" w:rsidR="00852AC6" w:rsidRPr="00DF15B6" w:rsidRDefault="00852AC6" w:rsidP="001F2801">
            <w:pPr>
              <w:spacing w:line="240" w:lineRule="auto"/>
              <w:rPr>
                <w:rFonts w:ascii="Times New Roman" w:hAnsi="Times New Roman" w:cs="Times New Roman"/>
                <w:sz w:val="20"/>
                <w:szCs w:val="20"/>
                <w:lang w:eastAsia="uk-UA"/>
              </w:rPr>
            </w:pPr>
            <w:r w:rsidRPr="00DF15B6">
              <w:rPr>
                <w:rFonts w:ascii="Times New Roman" w:hAnsi="Times New Roman" w:cs="Times New Roman"/>
                <w:sz w:val="20"/>
                <w:lang w:eastAsia="uk-UA"/>
              </w:rPr>
              <w:t>гривень</w:t>
            </w:r>
          </w:p>
        </w:tc>
        <w:tc>
          <w:tcPr>
            <w:tcW w:w="1134" w:type="dxa"/>
            <w:gridSpan w:val="2"/>
            <w:tcBorders>
              <w:top w:val="nil"/>
              <w:left w:val="nil"/>
              <w:bottom w:val="single" w:sz="4" w:space="0" w:color="auto"/>
              <w:right w:val="single" w:sz="4" w:space="0" w:color="auto"/>
            </w:tcBorders>
            <w:vAlign w:val="center"/>
          </w:tcPr>
          <w:p w14:paraId="5449FB9E"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3546CE11"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16" w:type="dxa"/>
            <w:tcBorders>
              <w:top w:val="nil"/>
              <w:left w:val="nil"/>
              <w:bottom w:val="single" w:sz="4" w:space="0" w:color="auto"/>
              <w:right w:val="single" w:sz="4" w:space="0" w:color="auto"/>
            </w:tcBorders>
            <w:vAlign w:val="center"/>
          </w:tcPr>
          <w:p w14:paraId="785C2AB4"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170" w:type="dxa"/>
            <w:tcBorders>
              <w:top w:val="nil"/>
              <w:left w:val="nil"/>
              <w:bottom w:val="single" w:sz="4" w:space="0" w:color="auto"/>
              <w:right w:val="single" w:sz="4" w:space="0" w:color="auto"/>
            </w:tcBorders>
            <w:vAlign w:val="center"/>
          </w:tcPr>
          <w:p w14:paraId="02DF3501" w14:textId="77777777" w:rsidR="00852AC6" w:rsidRPr="00DF15B6" w:rsidRDefault="00852AC6">
            <w:pPr>
              <w:spacing w:line="276" w:lineRule="auto"/>
              <w:jc w:val="center"/>
              <w:rPr>
                <w:rFonts w:ascii="Times New Roman" w:hAnsi="Times New Roman" w:cs="Times New Roman"/>
                <w:sz w:val="24"/>
                <w:szCs w:val="24"/>
                <w:lang w:eastAsia="uk-UA"/>
              </w:rPr>
            </w:pPr>
          </w:p>
        </w:tc>
        <w:tc>
          <w:tcPr>
            <w:tcW w:w="1062" w:type="dxa"/>
            <w:tcBorders>
              <w:top w:val="nil"/>
              <w:left w:val="nil"/>
              <w:bottom w:val="single" w:sz="4" w:space="0" w:color="auto"/>
              <w:right w:val="single" w:sz="4" w:space="0" w:color="auto"/>
            </w:tcBorders>
            <w:vAlign w:val="center"/>
          </w:tcPr>
          <w:p w14:paraId="48011359" w14:textId="77777777" w:rsidR="00852AC6" w:rsidRPr="00DF15B6" w:rsidRDefault="00852AC6">
            <w:pPr>
              <w:spacing w:line="276" w:lineRule="auto"/>
              <w:jc w:val="center"/>
              <w:rPr>
                <w:rFonts w:ascii="Times New Roman" w:hAnsi="Times New Roman" w:cs="Times New Roman"/>
                <w:sz w:val="24"/>
                <w:szCs w:val="24"/>
                <w:lang w:eastAsia="uk-UA"/>
              </w:rPr>
            </w:pPr>
          </w:p>
        </w:tc>
      </w:tr>
      <w:tr w:rsidR="00852AC6" w:rsidRPr="00DF15B6" w14:paraId="0802DDD3" w14:textId="77777777" w:rsidTr="00852AC6">
        <w:trPr>
          <w:gridAfter w:val="1"/>
          <w:wAfter w:w="1116" w:type="dxa"/>
          <w:trHeight w:val="255"/>
        </w:trPr>
        <w:tc>
          <w:tcPr>
            <w:tcW w:w="10560" w:type="dxa"/>
            <w:gridSpan w:val="9"/>
            <w:tcBorders>
              <w:top w:val="single" w:sz="4" w:space="0" w:color="auto"/>
              <w:left w:val="nil"/>
              <w:bottom w:val="nil"/>
              <w:right w:val="nil"/>
            </w:tcBorders>
            <w:noWrap/>
            <w:vAlign w:val="center"/>
            <w:hideMark/>
          </w:tcPr>
          <w:p w14:paraId="556B149E" w14:textId="77777777" w:rsidR="00852AC6" w:rsidRPr="00DF15B6" w:rsidRDefault="00852AC6">
            <w:pPr>
              <w:spacing w:line="276" w:lineRule="auto"/>
              <w:rPr>
                <w:rFonts w:ascii="Times New Roman" w:hAnsi="Times New Roman" w:cs="Times New Roman"/>
                <w:sz w:val="20"/>
                <w:lang w:eastAsia="uk-UA"/>
              </w:rPr>
            </w:pPr>
            <w:r w:rsidRPr="00DF15B6">
              <w:rPr>
                <w:rFonts w:ascii="Times New Roman" w:hAnsi="Times New Roman" w:cs="Times New Roman"/>
                <w:sz w:val="20"/>
                <w:lang w:eastAsia="uk-UA"/>
              </w:rPr>
              <w:t>* Розраховується відповідно до нормативно-правових актів</w:t>
            </w:r>
          </w:p>
        </w:tc>
      </w:tr>
      <w:tr w:rsidR="00852AC6" w:rsidRPr="00DF15B6" w14:paraId="2B51E7CA" w14:textId="77777777" w:rsidTr="00852AC6">
        <w:trPr>
          <w:gridAfter w:val="1"/>
          <w:wAfter w:w="1116" w:type="dxa"/>
          <w:trHeight w:val="503"/>
        </w:trPr>
        <w:tc>
          <w:tcPr>
            <w:tcW w:w="594" w:type="dxa"/>
            <w:noWrap/>
            <w:vAlign w:val="center"/>
            <w:hideMark/>
          </w:tcPr>
          <w:p w14:paraId="710494C2" w14:textId="77777777" w:rsidR="00852AC6" w:rsidRPr="00DF15B6" w:rsidRDefault="00852AC6">
            <w:pPr>
              <w:rPr>
                <w:rFonts w:ascii="Times New Roman" w:hAnsi="Times New Roman" w:cs="Times New Roman"/>
              </w:rPr>
            </w:pPr>
          </w:p>
        </w:tc>
        <w:tc>
          <w:tcPr>
            <w:tcW w:w="9966" w:type="dxa"/>
            <w:gridSpan w:val="8"/>
            <w:vMerge w:val="restart"/>
            <w:noWrap/>
            <w:vAlign w:val="center"/>
            <w:hideMark/>
          </w:tcPr>
          <w:p w14:paraId="57CBBDA7" w14:textId="77777777" w:rsidR="00852AC6" w:rsidRPr="00DF15B6" w:rsidRDefault="00852AC6">
            <w:pPr>
              <w:spacing w:line="276" w:lineRule="auto"/>
              <w:rPr>
                <w:rFonts w:ascii="Times New Roman" w:eastAsia="Times New Roman" w:hAnsi="Times New Roman" w:cs="Times New Roman"/>
                <w:sz w:val="24"/>
                <w:szCs w:val="24"/>
                <w:lang w:eastAsia="uk-UA"/>
              </w:rPr>
            </w:pPr>
            <w:r w:rsidRPr="00DF15B6">
              <w:rPr>
                <w:rFonts w:ascii="Times New Roman" w:hAnsi="Times New Roman" w:cs="Times New Roman"/>
                <w:sz w:val="24"/>
                <w:szCs w:val="24"/>
                <w:lang w:eastAsia="uk-UA"/>
              </w:rPr>
              <w:t>Перевізник                                                                                              Організатор</w:t>
            </w:r>
          </w:p>
          <w:p w14:paraId="3E378E27" w14:textId="77777777" w:rsidR="00852AC6" w:rsidRPr="00DF15B6" w:rsidRDefault="00852AC6">
            <w:pPr>
              <w:spacing w:line="276" w:lineRule="auto"/>
              <w:rPr>
                <w:rFonts w:ascii="Times New Roman" w:hAnsi="Times New Roman" w:cs="Times New Roman"/>
                <w:sz w:val="20"/>
                <w:szCs w:val="20"/>
                <w:lang w:eastAsia="uk-UA"/>
              </w:rPr>
            </w:pPr>
            <w:r w:rsidRPr="00DF15B6">
              <w:rPr>
                <w:rFonts w:ascii="Times New Roman" w:hAnsi="Times New Roman" w:cs="Times New Roman"/>
                <w:sz w:val="24"/>
                <w:szCs w:val="24"/>
                <w:lang w:eastAsia="uk-UA"/>
              </w:rPr>
              <w:t xml:space="preserve">    _________________                                                                                  ________________</w:t>
            </w:r>
          </w:p>
          <w:p w14:paraId="745549E1" w14:textId="77777777" w:rsidR="00852AC6" w:rsidRPr="00DF15B6" w:rsidRDefault="00852AC6">
            <w:pPr>
              <w:spacing w:line="276"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              </w:t>
            </w:r>
          </w:p>
          <w:p w14:paraId="0700232B" w14:textId="77777777" w:rsidR="00852AC6" w:rsidRPr="00DF15B6" w:rsidRDefault="00852AC6">
            <w:pPr>
              <w:spacing w:line="276"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lastRenderedPageBreak/>
              <w:t xml:space="preserve"> </w:t>
            </w:r>
          </w:p>
        </w:tc>
      </w:tr>
      <w:tr w:rsidR="00852AC6" w:rsidRPr="00DF15B6" w14:paraId="39D5EFB9" w14:textId="77777777" w:rsidTr="00852AC6">
        <w:trPr>
          <w:gridAfter w:val="1"/>
          <w:wAfter w:w="1116" w:type="dxa"/>
          <w:trHeight w:val="315"/>
        </w:trPr>
        <w:tc>
          <w:tcPr>
            <w:tcW w:w="594" w:type="dxa"/>
            <w:noWrap/>
            <w:vAlign w:val="center"/>
            <w:hideMark/>
          </w:tcPr>
          <w:p w14:paraId="0035E895" w14:textId="77777777" w:rsidR="00852AC6" w:rsidRPr="00DF15B6" w:rsidRDefault="00852AC6">
            <w:pPr>
              <w:rPr>
                <w:rFonts w:ascii="Times New Roman" w:hAnsi="Times New Roman" w:cs="Times New Roman"/>
              </w:rPr>
            </w:pPr>
          </w:p>
        </w:tc>
        <w:tc>
          <w:tcPr>
            <w:tcW w:w="9312" w:type="dxa"/>
            <w:gridSpan w:val="8"/>
            <w:vMerge/>
            <w:vAlign w:val="center"/>
            <w:hideMark/>
          </w:tcPr>
          <w:p w14:paraId="2F285873" w14:textId="77777777" w:rsidR="00852AC6" w:rsidRPr="00DF15B6" w:rsidRDefault="00852AC6">
            <w:pPr>
              <w:spacing w:line="276" w:lineRule="auto"/>
              <w:rPr>
                <w:rFonts w:ascii="Times New Roman" w:eastAsia="Times New Roman" w:hAnsi="Times New Roman" w:cs="Times New Roman"/>
                <w:sz w:val="24"/>
                <w:szCs w:val="24"/>
                <w:lang w:eastAsia="uk-UA"/>
              </w:rPr>
            </w:pPr>
          </w:p>
        </w:tc>
      </w:tr>
    </w:tbl>
    <w:p w14:paraId="5F5A5A0E" w14:textId="77777777" w:rsidR="00852AC6" w:rsidRPr="00DF15B6" w:rsidRDefault="00852AC6" w:rsidP="00852AC6">
      <w:pPr>
        <w:tabs>
          <w:tab w:val="left" w:pos="708"/>
        </w:tabs>
        <w:spacing w:after="120"/>
        <w:ind w:left="567" w:hanging="283"/>
        <w:rPr>
          <w:rFonts w:ascii="Times New Roman" w:eastAsia="Times New Roman" w:hAnsi="Times New Roman" w:cs="Times New Roman"/>
          <w:sz w:val="28"/>
          <w:szCs w:val="28"/>
          <w:lang w:eastAsia="ru-RU"/>
        </w:rPr>
      </w:pPr>
    </w:p>
    <w:tbl>
      <w:tblPr>
        <w:tblW w:w="14475" w:type="dxa"/>
        <w:tblInd w:w="-318" w:type="dxa"/>
        <w:tblLayout w:type="fixed"/>
        <w:tblLook w:val="04A0" w:firstRow="1" w:lastRow="0" w:firstColumn="1" w:lastColumn="0" w:noHBand="0" w:noVBand="1"/>
      </w:tblPr>
      <w:tblGrid>
        <w:gridCol w:w="2126"/>
        <w:gridCol w:w="886"/>
        <w:gridCol w:w="567"/>
        <w:gridCol w:w="567"/>
        <w:gridCol w:w="567"/>
        <w:gridCol w:w="425"/>
        <w:gridCol w:w="567"/>
        <w:gridCol w:w="567"/>
        <w:gridCol w:w="425"/>
        <w:gridCol w:w="567"/>
        <w:gridCol w:w="567"/>
        <w:gridCol w:w="567"/>
        <w:gridCol w:w="567"/>
        <w:gridCol w:w="567"/>
        <w:gridCol w:w="567"/>
        <w:gridCol w:w="4140"/>
        <w:gridCol w:w="236"/>
      </w:tblGrid>
      <w:tr w:rsidR="00C95B61" w:rsidRPr="00DF15B6" w14:paraId="6D1D0B8B" w14:textId="77777777" w:rsidTr="00C95B61">
        <w:trPr>
          <w:gridAfter w:val="2"/>
          <w:wAfter w:w="4376" w:type="dxa"/>
          <w:trHeight w:val="649"/>
        </w:trPr>
        <w:tc>
          <w:tcPr>
            <w:tcW w:w="2126" w:type="dxa"/>
            <w:vAlign w:val="center"/>
            <w:hideMark/>
          </w:tcPr>
          <w:p w14:paraId="641759CA" w14:textId="77777777" w:rsidR="00852AC6" w:rsidRPr="00DF15B6" w:rsidRDefault="00852AC6" w:rsidP="00F13EFA">
            <w:pPr>
              <w:spacing w:after="0" w:line="240" w:lineRule="auto"/>
              <w:rPr>
                <w:rFonts w:ascii="Times New Roman" w:hAnsi="Times New Roman" w:cs="Times New Roman"/>
                <w:szCs w:val="28"/>
              </w:rPr>
            </w:pPr>
          </w:p>
        </w:tc>
        <w:tc>
          <w:tcPr>
            <w:tcW w:w="886" w:type="dxa"/>
            <w:vAlign w:val="center"/>
            <w:hideMark/>
          </w:tcPr>
          <w:p w14:paraId="6EDC7964"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1B29D775"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2F3B6D29"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15D78694" w14:textId="77777777" w:rsidR="00852AC6" w:rsidRPr="00DF15B6" w:rsidRDefault="00852AC6" w:rsidP="00F13EFA">
            <w:pPr>
              <w:spacing w:after="0" w:line="240" w:lineRule="auto"/>
              <w:rPr>
                <w:rFonts w:ascii="Times New Roman" w:hAnsi="Times New Roman" w:cs="Times New Roman"/>
                <w:sz w:val="20"/>
                <w:lang w:eastAsia="uk-UA"/>
              </w:rPr>
            </w:pPr>
          </w:p>
        </w:tc>
        <w:tc>
          <w:tcPr>
            <w:tcW w:w="425" w:type="dxa"/>
            <w:vAlign w:val="center"/>
            <w:hideMark/>
          </w:tcPr>
          <w:p w14:paraId="08529697"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6367C285"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1E9E53D7" w14:textId="77777777" w:rsidR="00852AC6" w:rsidRPr="00DF15B6" w:rsidRDefault="00852AC6" w:rsidP="00F13EFA">
            <w:pPr>
              <w:spacing w:after="0" w:line="240" w:lineRule="auto"/>
              <w:rPr>
                <w:rFonts w:ascii="Times New Roman" w:hAnsi="Times New Roman" w:cs="Times New Roman"/>
                <w:sz w:val="20"/>
                <w:lang w:eastAsia="uk-UA"/>
              </w:rPr>
            </w:pPr>
          </w:p>
        </w:tc>
        <w:tc>
          <w:tcPr>
            <w:tcW w:w="425" w:type="dxa"/>
            <w:vAlign w:val="center"/>
            <w:hideMark/>
          </w:tcPr>
          <w:p w14:paraId="3B032BAF"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03AFA47B" w14:textId="77777777" w:rsidR="00852AC6" w:rsidRPr="00DF15B6" w:rsidRDefault="00852AC6" w:rsidP="00F13EFA">
            <w:pPr>
              <w:spacing w:after="0" w:line="240" w:lineRule="auto"/>
              <w:rPr>
                <w:rFonts w:ascii="Times New Roman" w:hAnsi="Times New Roman" w:cs="Times New Roman"/>
                <w:sz w:val="20"/>
                <w:lang w:eastAsia="uk-UA"/>
              </w:rPr>
            </w:pPr>
          </w:p>
        </w:tc>
        <w:tc>
          <w:tcPr>
            <w:tcW w:w="2835" w:type="dxa"/>
            <w:gridSpan w:val="5"/>
            <w:vAlign w:val="center"/>
          </w:tcPr>
          <w:p w14:paraId="0445B63D" w14:textId="77777777" w:rsidR="00852AC6" w:rsidRPr="00DF15B6" w:rsidRDefault="00852AC6" w:rsidP="00F13EFA">
            <w:pPr>
              <w:spacing w:after="0" w:line="240" w:lineRule="auto"/>
              <w:rPr>
                <w:rFonts w:ascii="Times New Roman" w:eastAsia="Times New Roman" w:hAnsi="Times New Roman" w:cs="Times New Roman"/>
                <w:sz w:val="24"/>
                <w:szCs w:val="24"/>
                <w:lang w:eastAsia="uk-UA"/>
              </w:rPr>
            </w:pPr>
          </w:p>
          <w:p w14:paraId="016CF471" w14:textId="77777777" w:rsidR="00852AC6" w:rsidRPr="00DF15B6" w:rsidRDefault="00852AC6" w:rsidP="00F13EFA">
            <w:pPr>
              <w:spacing w:after="0" w:line="240" w:lineRule="auto"/>
              <w:rPr>
                <w:rFonts w:ascii="Times New Roman" w:hAnsi="Times New Roman" w:cs="Times New Roman"/>
                <w:sz w:val="24"/>
                <w:szCs w:val="24"/>
                <w:lang w:eastAsia="uk-UA"/>
              </w:rPr>
            </w:pPr>
          </w:p>
          <w:p w14:paraId="4BEA41F5" w14:textId="77777777" w:rsidR="00852AC6" w:rsidRPr="00DF15B6" w:rsidRDefault="00852AC6" w:rsidP="00F13EFA">
            <w:pPr>
              <w:spacing w:after="0" w:line="240" w:lineRule="auto"/>
              <w:rPr>
                <w:rFonts w:ascii="Times New Roman" w:hAnsi="Times New Roman" w:cs="Times New Roman"/>
                <w:sz w:val="24"/>
                <w:szCs w:val="24"/>
                <w:lang w:eastAsia="uk-UA"/>
              </w:rPr>
            </w:pPr>
          </w:p>
          <w:p w14:paraId="74F1229A" w14:textId="77777777" w:rsidR="00852AC6" w:rsidRPr="00DF15B6" w:rsidRDefault="00852AC6" w:rsidP="00F13EFA">
            <w:pPr>
              <w:spacing w:after="0"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Додаток №3 </w:t>
            </w:r>
          </w:p>
          <w:p w14:paraId="61C96800" w14:textId="77777777" w:rsidR="00852AC6" w:rsidRPr="00DF15B6" w:rsidRDefault="00852AC6" w:rsidP="00F13EFA">
            <w:pPr>
              <w:spacing w:after="0"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до договору</w:t>
            </w:r>
          </w:p>
          <w:p w14:paraId="06A7C429" w14:textId="77777777" w:rsidR="00852AC6" w:rsidRPr="00DF15B6" w:rsidRDefault="00852AC6" w:rsidP="00F13EFA">
            <w:pPr>
              <w:spacing w:after="0"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 xml:space="preserve">від ________ №____ </w:t>
            </w:r>
          </w:p>
        </w:tc>
      </w:tr>
      <w:tr w:rsidR="00852AC6" w:rsidRPr="00DF15B6" w14:paraId="6B98AAC1" w14:textId="77777777" w:rsidTr="00C95B61">
        <w:trPr>
          <w:gridAfter w:val="2"/>
          <w:wAfter w:w="4376" w:type="dxa"/>
          <w:trHeight w:val="300"/>
        </w:trPr>
        <w:tc>
          <w:tcPr>
            <w:tcW w:w="4146" w:type="dxa"/>
            <w:gridSpan w:val="4"/>
            <w:vAlign w:val="center"/>
            <w:hideMark/>
          </w:tcPr>
          <w:p w14:paraId="0E50CB9C" w14:textId="77777777" w:rsidR="00852AC6" w:rsidRPr="00DF15B6" w:rsidRDefault="00852AC6" w:rsidP="00F13EFA">
            <w:pPr>
              <w:spacing w:after="0" w:line="240" w:lineRule="auto"/>
              <w:rPr>
                <w:rFonts w:ascii="Times New Roman" w:hAnsi="Times New Roman" w:cs="Times New Roman"/>
                <w:szCs w:val="28"/>
                <w:lang w:eastAsia="uk-UA"/>
              </w:rPr>
            </w:pPr>
            <w:r w:rsidRPr="00DF15B6">
              <w:rPr>
                <w:rFonts w:ascii="Times New Roman" w:hAnsi="Times New Roman" w:cs="Times New Roman"/>
                <w:szCs w:val="28"/>
                <w:lang w:eastAsia="uk-UA"/>
              </w:rPr>
              <w:t xml:space="preserve">ПОГОДЖЕНО </w:t>
            </w:r>
          </w:p>
        </w:tc>
        <w:tc>
          <w:tcPr>
            <w:tcW w:w="567" w:type="dxa"/>
            <w:vAlign w:val="center"/>
            <w:hideMark/>
          </w:tcPr>
          <w:p w14:paraId="4C9FD9BE" w14:textId="77777777" w:rsidR="00852AC6" w:rsidRPr="00DF15B6" w:rsidRDefault="00852AC6" w:rsidP="00F13EFA">
            <w:pPr>
              <w:spacing w:after="0" w:line="240" w:lineRule="auto"/>
              <w:rPr>
                <w:rFonts w:ascii="Times New Roman" w:hAnsi="Times New Roman" w:cs="Times New Roman"/>
                <w:szCs w:val="28"/>
                <w:lang w:eastAsia="uk-UA"/>
              </w:rPr>
            </w:pPr>
          </w:p>
        </w:tc>
        <w:tc>
          <w:tcPr>
            <w:tcW w:w="425" w:type="dxa"/>
            <w:vAlign w:val="center"/>
            <w:hideMark/>
          </w:tcPr>
          <w:p w14:paraId="2B711F19"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2DC2CA17"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24CF9D30" w14:textId="77777777" w:rsidR="00852AC6" w:rsidRPr="00DF15B6" w:rsidRDefault="00852AC6" w:rsidP="00F13EFA">
            <w:pPr>
              <w:spacing w:after="0" w:line="240" w:lineRule="auto"/>
              <w:rPr>
                <w:rFonts w:ascii="Times New Roman" w:hAnsi="Times New Roman" w:cs="Times New Roman"/>
                <w:sz w:val="20"/>
                <w:lang w:eastAsia="uk-UA"/>
              </w:rPr>
            </w:pPr>
          </w:p>
        </w:tc>
        <w:tc>
          <w:tcPr>
            <w:tcW w:w="425" w:type="dxa"/>
            <w:vAlign w:val="center"/>
            <w:hideMark/>
          </w:tcPr>
          <w:p w14:paraId="4BCE0331"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395D56F4" w14:textId="77777777" w:rsidR="00852AC6" w:rsidRPr="00DF15B6" w:rsidRDefault="00852AC6" w:rsidP="00F13EFA">
            <w:pPr>
              <w:spacing w:after="0" w:line="240" w:lineRule="auto"/>
              <w:rPr>
                <w:rFonts w:ascii="Times New Roman" w:hAnsi="Times New Roman" w:cs="Times New Roman"/>
                <w:sz w:val="20"/>
                <w:lang w:eastAsia="uk-UA"/>
              </w:rPr>
            </w:pPr>
          </w:p>
        </w:tc>
        <w:tc>
          <w:tcPr>
            <w:tcW w:w="2835" w:type="dxa"/>
            <w:gridSpan w:val="5"/>
            <w:vAlign w:val="center"/>
            <w:hideMark/>
          </w:tcPr>
          <w:p w14:paraId="4CDD948C" w14:textId="77777777" w:rsidR="00852AC6" w:rsidRPr="00DF15B6" w:rsidRDefault="00852AC6" w:rsidP="00F13EFA">
            <w:pPr>
              <w:spacing w:after="0" w:line="240" w:lineRule="auto"/>
              <w:rPr>
                <w:rFonts w:ascii="Times New Roman" w:eastAsia="Times New Roman" w:hAnsi="Times New Roman" w:cs="Times New Roman"/>
                <w:sz w:val="28"/>
                <w:szCs w:val="28"/>
                <w:lang w:eastAsia="uk-UA"/>
              </w:rPr>
            </w:pPr>
            <w:r w:rsidRPr="00DF15B6">
              <w:rPr>
                <w:rFonts w:ascii="Times New Roman" w:hAnsi="Times New Roman" w:cs="Times New Roman"/>
                <w:szCs w:val="28"/>
                <w:lang w:eastAsia="uk-UA"/>
              </w:rPr>
              <w:t>ЗАТВЕРДЖЕНО</w:t>
            </w:r>
          </w:p>
        </w:tc>
      </w:tr>
      <w:tr w:rsidR="00852AC6" w:rsidRPr="00DF15B6" w14:paraId="4614A69B" w14:textId="77777777" w:rsidTr="00C95B61">
        <w:trPr>
          <w:gridAfter w:val="2"/>
          <w:wAfter w:w="4376" w:type="dxa"/>
          <w:trHeight w:val="462"/>
        </w:trPr>
        <w:tc>
          <w:tcPr>
            <w:tcW w:w="4146" w:type="dxa"/>
            <w:gridSpan w:val="4"/>
            <w:vAlign w:val="center"/>
            <w:hideMark/>
          </w:tcPr>
          <w:p w14:paraId="5ADB9D88" w14:textId="77777777" w:rsidR="00852AC6" w:rsidRPr="00DF15B6" w:rsidRDefault="00852AC6" w:rsidP="00F13EFA">
            <w:pPr>
              <w:spacing w:after="0" w:line="240" w:lineRule="auto"/>
              <w:rPr>
                <w:rFonts w:ascii="Times New Roman" w:hAnsi="Times New Roman" w:cs="Times New Roman"/>
                <w:sz w:val="24"/>
                <w:szCs w:val="24"/>
                <w:lang w:eastAsia="uk-UA"/>
              </w:rPr>
            </w:pPr>
            <w:r w:rsidRPr="00DF15B6">
              <w:rPr>
                <w:rFonts w:ascii="Times New Roman" w:hAnsi="Times New Roman" w:cs="Times New Roman"/>
                <w:sz w:val="24"/>
                <w:szCs w:val="24"/>
                <w:lang w:eastAsia="uk-UA"/>
              </w:rPr>
              <w:t>Перевізник</w:t>
            </w:r>
          </w:p>
        </w:tc>
        <w:tc>
          <w:tcPr>
            <w:tcW w:w="567" w:type="dxa"/>
            <w:vAlign w:val="center"/>
            <w:hideMark/>
          </w:tcPr>
          <w:p w14:paraId="36374824" w14:textId="77777777" w:rsidR="00852AC6" w:rsidRPr="00DF15B6" w:rsidRDefault="00852AC6" w:rsidP="00F13EFA">
            <w:pPr>
              <w:spacing w:after="0" w:line="240" w:lineRule="auto"/>
              <w:rPr>
                <w:rFonts w:ascii="Times New Roman" w:hAnsi="Times New Roman" w:cs="Times New Roman"/>
                <w:sz w:val="24"/>
                <w:szCs w:val="24"/>
                <w:lang w:eastAsia="uk-UA"/>
              </w:rPr>
            </w:pPr>
          </w:p>
        </w:tc>
        <w:tc>
          <w:tcPr>
            <w:tcW w:w="425" w:type="dxa"/>
            <w:vAlign w:val="center"/>
            <w:hideMark/>
          </w:tcPr>
          <w:p w14:paraId="01D76FD6"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40EA27A7" w14:textId="77777777" w:rsidR="00852AC6" w:rsidRPr="00DF15B6" w:rsidRDefault="00852AC6" w:rsidP="00F13EFA">
            <w:pPr>
              <w:spacing w:after="0" w:line="240" w:lineRule="auto"/>
              <w:rPr>
                <w:rFonts w:ascii="Times New Roman" w:hAnsi="Times New Roman" w:cs="Times New Roman"/>
                <w:sz w:val="20"/>
                <w:lang w:eastAsia="uk-UA"/>
              </w:rPr>
            </w:pPr>
          </w:p>
        </w:tc>
        <w:tc>
          <w:tcPr>
            <w:tcW w:w="567" w:type="dxa"/>
            <w:vAlign w:val="center"/>
            <w:hideMark/>
          </w:tcPr>
          <w:p w14:paraId="72001360" w14:textId="77777777" w:rsidR="00852AC6" w:rsidRPr="00DF15B6" w:rsidRDefault="00852AC6" w:rsidP="00F13EFA">
            <w:pPr>
              <w:spacing w:after="0" w:line="240" w:lineRule="auto"/>
              <w:rPr>
                <w:rFonts w:ascii="Times New Roman" w:hAnsi="Times New Roman" w:cs="Times New Roman"/>
                <w:sz w:val="20"/>
                <w:lang w:eastAsia="uk-UA"/>
              </w:rPr>
            </w:pPr>
          </w:p>
        </w:tc>
        <w:tc>
          <w:tcPr>
            <w:tcW w:w="425" w:type="dxa"/>
            <w:vAlign w:val="center"/>
            <w:hideMark/>
          </w:tcPr>
          <w:p w14:paraId="07F43553" w14:textId="77777777" w:rsidR="00852AC6" w:rsidRPr="00DF15B6" w:rsidRDefault="00852AC6" w:rsidP="00F13EFA">
            <w:pPr>
              <w:spacing w:after="0" w:line="240" w:lineRule="auto"/>
              <w:rPr>
                <w:rFonts w:ascii="Times New Roman" w:hAnsi="Times New Roman" w:cs="Times New Roman"/>
                <w:sz w:val="20"/>
                <w:lang w:eastAsia="uk-UA"/>
              </w:rPr>
            </w:pPr>
          </w:p>
        </w:tc>
        <w:tc>
          <w:tcPr>
            <w:tcW w:w="3402" w:type="dxa"/>
            <w:gridSpan w:val="6"/>
            <w:vAlign w:val="center"/>
            <w:hideMark/>
          </w:tcPr>
          <w:p w14:paraId="3EAE76E9" w14:textId="77777777" w:rsidR="00852AC6" w:rsidRPr="00DF15B6" w:rsidRDefault="00852AC6" w:rsidP="00F13EFA">
            <w:pPr>
              <w:spacing w:after="0" w:line="240" w:lineRule="auto"/>
              <w:ind w:right="-249"/>
              <w:rPr>
                <w:rFonts w:ascii="Times New Roman" w:eastAsia="Times New Roman" w:hAnsi="Times New Roman" w:cs="Times New Roman"/>
                <w:sz w:val="24"/>
                <w:szCs w:val="24"/>
                <w:lang w:eastAsia="uk-UA"/>
              </w:rPr>
            </w:pPr>
            <w:r w:rsidRPr="00DF15B6">
              <w:rPr>
                <w:rFonts w:ascii="Times New Roman" w:hAnsi="Times New Roman" w:cs="Times New Roman"/>
                <w:sz w:val="24"/>
                <w:szCs w:val="24"/>
                <w:lang w:eastAsia="uk-UA"/>
              </w:rPr>
              <w:t>Організатор</w:t>
            </w:r>
          </w:p>
        </w:tc>
      </w:tr>
      <w:tr w:rsidR="00852AC6" w:rsidRPr="00DF15B6" w14:paraId="179E7C48" w14:textId="77777777" w:rsidTr="00C95B61">
        <w:trPr>
          <w:gridAfter w:val="2"/>
          <w:wAfter w:w="4376" w:type="dxa"/>
          <w:trHeight w:val="372"/>
        </w:trPr>
        <w:tc>
          <w:tcPr>
            <w:tcW w:w="4146" w:type="dxa"/>
            <w:gridSpan w:val="4"/>
            <w:vAlign w:val="center"/>
            <w:hideMark/>
          </w:tcPr>
          <w:p w14:paraId="2148599C" w14:textId="77777777" w:rsidR="00852AC6" w:rsidRPr="00DF15B6" w:rsidRDefault="00852AC6">
            <w:pPr>
              <w:rPr>
                <w:rFonts w:ascii="Times New Roman" w:hAnsi="Times New Roman" w:cs="Times New Roman"/>
              </w:rPr>
            </w:pPr>
          </w:p>
        </w:tc>
        <w:tc>
          <w:tcPr>
            <w:tcW w:w="567" w:type="dxa"/>
            <w:vAlign w:val="center"/>
            <w:hideMark/>
          </w:tcPr>
          <w:p w14:paraId="6FA26C38" w14:textId="77777777" w:rsidR="00852AC6" w:rsidRPr="00DF15B6" w:rsidRDefault="00852AC6">
            <w:pPr>
              <w:spacing w:line="276" w:lineRule="auto"/>
              <w:rPr>
                <w:rFonts w:ascii="Times New Roman" w:hAnsi="Times New Roman" w:cs="Times New Roman"/>
                <w:sz w:val="20"/>
                <w:lang w:eastAsia="uk-UA"/>
              </w:rPr>
            </w:pPr>
          </w:p>
        </w:tc>
        <w:tc>
          <w:tcPr>
            <w:tcW w:w="425" w:type="dxa"/>
            <w:vAlign w:val="center"/>
            <w:hideMark/>
          </w:tcPr>
          <w:p w14:paraId="451E832D"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3E9B1F4D"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600CB186" w14:textId="77777777" w:rsidR="00852AC6" w:rsidRPr="00DF15B6" w:rsidRDefault="00852AC6">
            <w:pPr>
              <w:spacing w:line="276" w:lineRule="auto"/>
              <w:rPr>
                <w:rFonts w:ascii="Times New Roman" w:hAnsi="Times New Roman" w:cs="Times New Roman"/>
                <w:sz w:val="20"/>
                <w:lang w:eastAsia="uk-UA"/>
              </w:rPr>
            </w:pPr>
          </w:p>
        </w:tc>
        <w:tc>
          <w:tcPr>
            <w:tcW w:w="425" w:type="dxa"/>
            <w:vAlign w:val="center"/>
            <w:hideMark/>
          </w:tcPr>
          <w:p w14:paraId="620358BD"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tcPr>
          <w:p w14:paraId="35703C8D" w14:textId="77777777" w:rsidR="00852AC6" w:rsidRPr="00DF15B6" w:rsidRDefault="00852AC6">
            <w:pPr>
              <w:spacing w:line="276" w:lineRule="auto"/>
              <w:rPr>
                <w:rFonts w:ascii="Times New Roman" w:eastAsia="Times New Roman" w:hAnsi="Times New Roman" w:cs="Times New Roman"/>
                <w:lang w:eastAsia="uk-UA"/>
              </w:rPr>
            </w:pPr>
          </w:p>
        </w:tc>
        <w:tc>
          <w:tcPr>
            <w:tcW w:w="2835" w:type="dxa"/>
            <w:gridSpan w:val="5"/>
            <w:vAlign w:val="center"/>
          </w:tcPr>
          <w:p w14:paraId="2DCFCAA9" w14:textId="77777777" w:rsidR="00852AC6" w:rsidRPr="00DF15B6" w:rsidRDefault="00852AC6">
            <w:pPr>
              <w:spacing w:line="276" w:lineRule="auto"/>
              <w:rPr>
                <w:rFonts w:ascii="Times New Roman" w:hAnsi="Times New Roman" w:cs="Times New Roman"/>
                <w:lang w:eastAsia="uk-UA"/>
              </w:rPr>
            </w:pPr>
          </w:p>
        </w:tc>
      </w:tr>
      <w:tr w:rsidR="00C95B61" w:rsidRPr="00DF15B6" w14:paraId="572F859E" w14:textId="77777777" w:rsidTr="00C95B61">
        <w:trPr>
          <w:gridAfter w:val="2"/>
          <w:wAfter w:w="4376" w:type="dxa"/>
          <w:trHeight w:val="375"/>
        </w:trPr>
        <w:tc>
          <w:tcPr>
            <w:tcW w:w="2126" w:type="dxa"/>
            <w:vAlign w:val="center"/>
          </w:tcPr>
          <w:p w14:paraId="36128330" w14:textId="77777777" w:rsidR="00852AC6" w:rsidRPr="00DF15B6" w:rsidRDefault="00852AC6">
            <w:pPr>
              <w:spacing w:line="276" w:lineRule="auto"/>
              <w:rPr>
                <w:rFonts w:ascii="Times New Roman" w:hAnsi="Times New Roman" w:cs="Times New Roman"/>
                <w:sz w:val="24"/>
                <w:szCs w:val="24"/>
                <w:lang w:eastAsia="uk-UA"/>
              </w:rPr>
            </w:pPr>
          </w:p>
        </w:tc>
        <w:tc>
          <w:tcPr>
            <w:tcW w:w="886" w:type="dxa"/>
            <w:vAlign w:val="center"/>
          </w:tcPr>
          <w:p w14:paraId="7F3FA8A4" w14:textId="77777777" w:rsidR="00852AC6" w:rsidRPr="00DF15B6" w:rsidRDefault="00852AC6">
            <w:pPr>
              <w:spacing w:line="276" w:lineRule="auto"/>
              <w:rPr>
                <w:rFonts w:ascii="Times New Roman" w:hAnsi="Times New Roman" w:cs="Times New Roman"/>
                <w:sz w:val="24"/>
                <w:szCs w:val="24"/>
                <w:lang w:eastAsia="uk-UA"/>
              </w:rPr>
            </w:pPr>
          </w:p>
        </w:tc>
        <w:tc>
          <w:tcPr>
            <w:tcW w:w="567" w:type="dxa"/>
            <w:vAlign w:val="center"/>
          </w:tcPr>
          <w:p w14:paraId="4835A479" w14:textId="77777777" w:rsidR="00852AC6" w:rsidRPr="00DF15B6" w:rsidRDefault="00852AC6">
            <w:pPr>
              <w:spacing w:line="276" w:lineRule="auto"/>
              <w:rPr>
                <w:rFonts w:ascii="Times New Roman" w:hAnsi="Times New Roman" w:cs="Times New Roman"/>
                <w:sz w:val="24"/>
                <w:szCs w:val="24"/>
                <w:lang w:eastAsia="uk-UA"/>
              </w:rPr>
            </w:pPr>
          </w:p>
        </w:tc>
        <w:tc>
          <w:tcPr>
            <w:tcW w:w="567" w:type="dxa"/>
            <w:vAlign w:val="center"/>
          </w:tcPr>
          <w:p w14:paraId="4CF38A67" w14:textId="77777777" w:rsidR="00852AC6" w:rsidRPr="00DF15B6" w:rsidRDefault="00852AC6">
            <w:pPr>
              <w:spacing w:line="276" w:lineRule="auto"/>
              <w:rPr>
                <w:rFonts w:ascii="Times New Roman" w:hAnsi="Times New Roman" w:cs="Times New Roman"/>
                <w:sz w:val="24"/>
                <w:szCs w:val="24"/>
                <w:lang w:eastAsia="uk-UA"/>
              </w:rPr>
            </w:pPr>
          </w:p>
        </w:tc>
        <w:tc>
          <w:tcPr>
            <w:tcW w:w="567" w:type="dxa"/>
            <w:vAlign w:val="center"/>
          </w:tcPr>
          <w:p w14:paraId="36116018" w14:textId="77777777" w:rsidR="00852AC6" w:rsidRPr="00DF15B6" w:rsidRDefault="00852AC6">
            <w:pPr>
              <w:spacing w:line="276" w:lineRule="auto"/>
              <w:rPr>
                <w:rFonts w:ascii="Times New Roman" w:hAnsi="Times New Roman" w:cs="Times New Roman"/>
                <w:sz w:val="24"/>
                <w:szCs w:val="24"/>
                <w:lang w:eastAsia="uk-UA"/>
              </w:rPr>
            </w:pPr>
          </w:p>
        </w:tc>
        <w:tc>
          <w:tcPr>
            <w:tcW w:w="425" w:type="dxa"/>
            <w:vAlign w:val="center"/>
            <w:hideMark/>
          </w:tcPr>
          <w:p w14:paraId="53A047EB" w14:textId="77777777" w:rsidR="00852AC6" w:rsidRPr="00DF15B6" w:rsidRDefault="00852AC6">
            <w:pPr>
              <w:rPr>
                <w:rFonts w:ascii="Times New Roman" w:hAnsi="Times New Roman" w:cs="Times New Roman"/>
                <w:sz w:val="24"/>
                <w:szCs w:val="24"/>
                <w:lang w:eastAsia="uk-UA"/>
              </w:rPr>
            </w:pPr>
          </w:p>
        </w:tc>
        <w:tc>
          <w:tcPr>
            <w:tcW w:w="567" w:type="dxa"/>
            <w:vAlign w:val="center"/>
            <w:hideMark/>
          </w:tcPr>
          <w:p w14:paraId="46F3DBFC"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144B35AE" w14:textId="77777777" w:rsidR="00852AC6" w:rsidRPr="00DF15B6" w:rsidRDefault="00852AC6">
            <w:pPr>
              <w:spacing w:line="276" w:lineRule="auto"/>
              <w:rPr>
                <w:rFonts w:ascii="Times New Roman" w:hAnsi="Times New Roman" w:cs="Times New Roman"/>
                <w:sz w:val="20"/>
                <w:lang w:eastAsia="uk-UA"/>
              </w:rPr>
            </w:pPr>
          </w:p>
        </w:tc>
        <w:tc>
          <w:tcPr>
            <w:tcW w:w="425" w:type="dxa"/>
            <w:vAlign w:val="center"/>
            <w:hideMark/>
          </w:tcPr>
          <w:p w14:paraId="2457139A"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3B97C80C"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48E24AAD"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2C57B247"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3B5F290E"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4CB6E111" w14:textId="77777777" w:rsidR="00852AC6" w:rsidRPr="00DF15B6" w:rsidRDefault="00852AC6">
            <w:pPr>
              <w:spacing w:line="276" w:lineRule="auto"/>
              <w:rPr>
                <w:rFonts w:ascii="Times New Roman" w:hAnsi="Times New Roman" w:cs="Times New Roman"/>
                <w:sz w:val="20"/>
                <w:lang w:eastAsia="uk-UA"/>
              </w:rPr>
            </w:pPr>
          </w:p>
        </w:tc>
        <w:tc>
          <w:tcPr>
            <w:tcW w:w="567" w:type="dxa"/>
            <w:vAlign w:val="center"/>
            <w:hideMark/>
          </w:tcPr>
          <w:p w14:paraId="1EE520FE" w14:textId="77777777" w:rsidR="00852AC6" w:rsidRPr="00DF15B6" w:rsidRDefault="00852AC6">
            <w:pPr>
              <w:spacing w:line="276" w:lineRule="auto"/>
              <w:rPr>
                <w:rFonts w:ascii="Times New Roman" w:hAnsi="Times New Roman" w:cs="Times New Roman"/>
                <w:sz w:val="20"/>
                <w:lang w:eastAsia="uk-UA"/>
              </w:rPr>
            </w:pPr>
          </w:p>
        </w:tc>
      </w:tr>
      <w:tr w:rsidR="00852AC6" w:rsidRPr="00DF15B6" w14:paraId="27419535" w14:textId="77777777" w:rsidTr="00C95B61">
        <w:trPr>
          <w:gridAfter w:val="2"/>
          <w:wAfter w:w="4376" w:type="dxa"/>
          <w:trHeight w:val="375"/>
        </w:trPr>
        <w:tc>
          <w:tcPr>
            <w:tcW w:w="10099" w:type="dxa"/>
            <w:gridSpan w:val="15"/>
            <w:vAlign w:val="center"/>
          </w:tcPr>
          <w:p w14:paraId="5525D3F7" w14:textId="77777777" w:rsidR="00852AC6" w:rsidRPr="00DF15B6" w:rsidRDefault="00852AC6">
            <w:pPr>
              <w:spacing w:line="276" w:lineRule="auto"/>
              <w:jc w:val="center"/>
              <w:rPr>
                <w:rFonts w:ascii="Times New Roman" w:hAnsi="Times New Roman" w:cs="Times New Roman"/>
                <w:b/>
                <w:bCs/>
                <w:szCs w:val="28"/>
                <w:lang w:eastAsia="uk-UA"/>
              </w:rPr>
            </w:pPr>
          </w:p>
        </w:tc>
      </w:tr>
      <w:tr w:rsidR="00852AC6" w:rsidRPr="00DF15B6" w14:paraId="0D551094" w14:textId="77777777" w:rsidTr="00C95B61">
        <w:trPr>
          <w:gridAfter w:val="2"/>
          <w:wAfter w:w="4376" w:type="dxa"/>
          <w:trHeight w:val="395"/>
        </w:trPr>
        <w:tc>
          <w:tcPr>
            <w:tcW w:w="10099" w:type="dxa"/>
            <w:gridSpan w:val="15"/>
            <w:tcBorders>
              <w:top w:val="nil"/>
              <w:left w:val="nil"/>
              <w:bottom w:val="single" w:sz="4" w:space="0" w:color="auto"/>
              <w:right w:val="nil"/>
            </w:tcBorders>
            <w:vAlign w:val="center"/>
          </w:tcPr>
          <w:p w14:paraId="1A05CA01" w14:textId="77777777" w:rsidR="00852AC6" w:rsidRPr="00DF15B6" w:rsidRDefault="00852AC6">
            <w:pPr>
              <w:spacing w:line="276" w:lineRule="auto"/>
              <w:jc w:val="center"/>
              <w:rPr>
                <w:rFonts w:ascii="Times New Roman" w:hAnsi="Times New Roman" w:cs="Times New Roman"/>
                <w:b/>
                <w:bCs/>
                <w:szCs w:val="28"/>
                <w:lang w:eastAsia="uk-UA"/>
              </w:rPr>
            </w:pPr>
          </w:p>
          <w:p w14:paraId="6B23413B" w14:textId="77777777" w:rsidR="00852AC6" w:rsidRPr="00DF15B6" w:rsidRDefault="00852AC6" w:rsidP="00F13EFA">
            <w:pPr>
              <w:spacing w:after="0" w:line="240" w:lineRule="auto"/>
              <w:jc w:val="center"/>
              <w:rPr>
                <w:rFonts w:ascii="Times New Roman" w:hAnsi="Times New Roman" w:cs="Times New Roman"/>
                <w:b/>
                <w:bCs/>
                <w:szCs w:val="28"/>
                <w:lang w:eastAsia="uk-UA"/>
              </w:rPr>
            </w:pPr>
            <w:r w:rsidRPr="00DF15B6">
              <w:rPr>
                <w:rFonts w:ascii="Times New Roman" w:hAnsi="Times New Roman" w:cs="Times New Roman"/>
                <w:b/>
                <w:bCs/>
                <w:szCs w:val="28"/>
                <w:lang w:eastAsia="uk-UA"/>
              </w:rPr>
              <w:t>ЗАВДАННЯ</w:t>
            </w:r>
          </w:p>
          <w:p w14:paraId="428A6F77" w14:textId="77777777" w:rsidR="00852AC6" w:rsidRPr="00DF15B6" w:rsidRDefault="00852AC6" w:rsidP="00F13EFA">
            <w:pPr>
              <w:spacing w:after="0" w:line="240" w:lineRule="auto"/>
              <w:jc w:val="center"/>
              <w:rPr>
                <w:rFonts w:ascii="Times New Roman" w:hAnsi="Times New Roman" w:cs="Times New Roman"/>
                <w:b/>
                <w:bCs/>
                <w:szCs w:val="28"/>
                <w:lang w:eastAsia="uk-UA"/>
              </w:rPr>
            </w:pPr>
            <w:r w:rsidRPr="00DF15B6">
              <w:rPr>
                <w:rFonts w:ascii="Times New Roman" w:hAnsi="Times New Roman" w:cs="Times New Roman"/>
                <w:b/>
                <w:bCs/>
                <w:szCs w:val="28"/>
                <w:lang w:eastAsia="uk-UA"/>
              </w:rPr>
              <w:t>щодо обсягу доходів від продажу проїзних документів та чистого доходу</w:t>
            </w:r>
          </w:p>
          <w:p w14:paraId="53E30BF6" w14:textId="77777777" w:rsidR="00852AC6" w:rsidRPr="00DF15B6" w:rsidRDefault="00852AC6" w:rsidP="00F13EFA">
            <w:pPr>
              <w:spacing w:after="0" w:line="240" w:lineRule="auto"/>
              <w:ind w:left="-383"/>
              <w:jc w:val="center"/>
              <w:rPr>
                <w:rFonts w:ascii="Times New Roman" w:hAnsi="Times New Roman" w:cs="Times New Roman"/>
                <w:b/>
                <w:bCs/>
                <w:szCs w:val="28"/>
                <w:lang w:eastAsia="uk-UA"/>
              </w:rPr>
            </w:pPr>
            <w:r w:rsidRPr="00DF15B6">
              <w:rPr>
                <w:rFonts w:ascii="Times New Roman" w:hAnsi="Times New Roman" w:cs="Times New Roman"/>
                <w:b/>
                <w:bCs/>
                <w:szCs w:val="28"/>
                <w:lang w:eastAsia="uk-UA"/>
              </w:rPr>
              <w:t xml:space="preserve"> від надання додаткових послуг за іншими</w:t>
            </w:r>
          </w:p>
          <w:p w14:paraId="484EAD24" w14:textId="77777777" w:rsidR="00852AC6" w:rsidRPr="00DF15B6" w:rsidRDefault="00852AC6" w:rsidP="00F13EFA">
            <w:pPr>
              <w:spacing w:after="0" w:line="240" w:lineRule="auto"/>
              <w:jc w:val="center"/>
              <w:rPr>
                <w:rFonts w:ascii="Times New Roman" w:hAnsi="Times New Roman" w:cs="Times New Roman"/>
                <w:b/>
                <w:bCs/>
                <w:szCs w:val="28"/>
                <w:lang w:eastAsia="uk-UA"/>
              </w:rPr>
            </w:pPr>
            <w:r w:rsidRPr="00DF15B6">
              <w:rPr>
                <w:rFonts w:ascii="Times New Roman" w:hAnsi="Times New Roman" w:cs="Times New Roman"/>
                <w:b/>
                <w:bCs/>
                <w:szCs w:val="28"/>
                <w:lang w:eastAsia="uk-UA"/>
              </w:rPr>
              <w:t>напрямами господарської діяльності  у ___________ р.</w:t>
            </w:r>
          </w:p>
        </w:tc>
      </w:tr>
      <w:tr w:rsidR="00852AC6" w:rsidRPr="00DF15B6" w14:paraId="684810BB" w14:textId="77777777" w:rsidTr="00C95B61">
        <w:trPr>
          <w:gridAfter w:val="2"/>
          <w:wAfter w:w="4376" w:type="dxa"/>
          <w:trHeight w:val="279"/>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369B0B8" w14:textId="77777777" w:rsidR="00852AC6" w:rsidRPr="00DF15B6" w:rsidRDefault="00852AC6" w:rsidP="00F13EFA">
            <w:pPr>
              <w:spacing w:after="0" w:line="240" w:lineRule="auto"/>
              <w:rPr>
                <w:rFonts w:ascii="Times New Roman" w:hAnsi="Times New Roman" w:cs="Times New Roman"/>
                <w:bCs/>
                <w:sz w:val="20"/>
                <w:lang w:eastAsia="uk-UA"/>
              </w:rPr>
            </w:pPr>
            <w:r w:rsidRPr="00DF15B6">
              <w:rPr>
                <w:rFonts w:ascii="Times New Roman" w:hAnsi="Times New Roman" w:cs="Times New Roman"/>
                <w:bCs/>
                <w:sz w:val="20"/>
                <w:lang w:eastAsia="uk-UA"/>
              </w:rPr>
              <w:t>Найменування показника</w:t>
            </w:r>
          </w:p>
        </w:tc>
        <w:tc>
          <w:tcPr>
            <w:tcW w:w="886" w:type="dxa"/>
            <w:vMerge w:val="restart"/>
            <w:tcBorders>
              <w:top w:val="single" w:sz="4" w:space="0" w:color="auto"/>
              <w:left w:val="single" w:sz="4" w:space="0" w:color="auto"/>
              <w:bottom w:val="single" w:sz="4" w:space="0" w:color="auto"/>
              <w:right w:val="single" w:sz="4" w:space="0" w:color="auto"/>
            </w:tcBorders>
            <w:vAlign w:val="center"/>
            <w:hideMark/>
          </w:tcPr>
          <w:p w14:paraId="58AD4A19" w14:textId="77777777" w:rsidR="00852AC6" w:rsidRPr="00DF15B6" w:rsidRDefault="00852AC6" w:rsidP="00F13EFA">
            <w:pPr>
              <w:spacing w:after="0" w:line="276" w:lineRule="auto"/>
              <w:ind w:right="-204"/>
              <w:rPr>
                <w:rFonts w:ascii="Times New Roman" w:hAnsi="Times New Roman" w:cs="Times New Roman"/>
                <w:bCs/>
                <w:sz w:val="20"/>
                <w:lang w:eastAsia="uk-UA"/>
              </w:rPr>
            </w:pPr>
            <w:r w:rsidRPr="00DF15B6">
              <w:rPr>
                <w:rFonts w:ascii="Times New Roman" w:hAnsi="Times New Roman" w:cs="Times New Roman"/>
                <w:bCs/>
                <w:sz w:val="20"/>
                <w:lang w:eastAsia="uk-UA"/>
              </w:rPr>
              <w:t>Одиниця виміру</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B009753" w14:textId="77777777" w:rsidR="00852AC6" w:rsidRPr="00DF15B6" w:rsidRDefault="00852AC6">
            <w:pPr>
              <w:spacing w:line="276" w:lineRule="auto"/>
              <w:rPr>
                <w:rFonts w:ascii="Times New Roman" w:hAnsi="Times New Roman" w:cs="Times New Roman"/>
                <w:bCs/>
                <w:sz w:val="20"/>
                <w:lang w:eastAsia="uk-UA"/>
              </w:rPr>
            </w:pPr>
            <w:r w:rsidRPr="00DF15B6">
              <w:rPr>
                <w:rFonts w:ascii="Times New Roman" w:hAnsi="Times New Roman" w:cs="Times New Roman"/>
                <w:bCs/>
                <w:sz w:val="20"/>
                <w:lang w:eastAsia="uk-UA"/>
              </w:rPr>
              <w:t>Рік</w:t>
            </w:r>
          </w:p>
        </w:tc>
        <w:tc>
          <w:tcPr>
            <w:tcW w:w="6520" w:type="dxa"/>
            <w:gridSpan w:val="12"/>
            <w:tcBorders>
              <w:top w:val="single" w:sz="4" w:space="0" w:color="auto"/>
              <w:left w:val="nil"/>
              <w:bottom w:val="single" w:sz="4" w:space="0" w:color="auto"/>
              <w:right w:val="single" w:sz="4" w:space="0" w:color="auto"/>
            </w:tcBorders>
            <w:vAlign w:val="center"/>
            <w:hideMark/>
          </w:tcPr>
          <w:p w14:paraId="30B9F065"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В тому числі за місяцями</w:t>
            </w:r>
          </w:p>
        </w:tc>
      </w:tr>
      <w:tr w:rsidR="00C95B61" w:rsidRPr="00DF15B6" w14:paraId="7A7B77C9" w14:textId="77777777" w:rsidTr="00C95B61">
        <w:trPr>
          <w:gridAfter w:val="2"/>
          <w:wAfter w:w="4376" w:type="dxa"/>
          <w:trHeight w:val="26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FB6BF0F" w14:textId="77777777" w:rsidR="00852AC6" w:rsidRPr="00DF15B6" w:rsidRDefault="00852AC6" w:rsidP="00F13EFA">
            <w:pPr>
              <w:spacing w:after="0" w:line="240" w:lineRule="auto"/>
              <w:rPr>
                <w:rFonts w:ascii="Times New Roman" w:eastAsia="Times New Roman" w:hAnsi="Times New Roman" w:cs="Times New Roman"/>
                <w:bCs/>
                <w:sz w:val="20"/>
                <w:lang w:eastAsia="uk-UA"/>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10CC7639" w14:textId="77777777" w:rsidR="00852AC6" w:rsidRPr="00DF15B6" w:rsidRDefault="00852AC6">
            <w:pPr>
              <w:spacing w:line="276" w:lineRule="auto"/>
              <w:rPr>
                <w:rFonts w:ascii="Times New Roman" w:eastAsia="Times New Roman" w:hAnsi="Times New Roman" w:cs="Times New Roman"/>
                <w:bCs/>
                <w:sz w:val="20"/>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E01F09" w14:textId="77777777" w:rsidR="00852AC6" w:rsidRPr="00DF15B6" w:rsidRDefault="00852AC6">
            <w:pPr>
              <w:spacing w:line="276" w:lineRule="auto"/>
              <w:rPr>
                <w:rFonts w:ascii="Times New Roman" w:eastAsia="Times New Roman" w:hAnsi="Times New Roman" w:cs="Times New Roman"/>
                <w:bCs/>
                <w:sz w:val="20"/>
                <w:lang w:eastAsia="uk-UA"/>
              </w:rPr>
            </w:pPr>
          </w:p>
        </w:tc>
        <w:tc>
          <w:tcPr>
            <w:tcW w:w="567" w:type="dxa"/>
            <w:tcBorders>
              <w:top w:val="nil"/>
              <w:left w:val="nil"/>
              <w:bottom w:val="nil"/>
              <w:right w:val="single" w:sz="4" w:space="0" w:color="auto"/>
            </w:tcBorders>
            <w:vAlign w:val="center"/>
            <w:hideMark/>
          </w:tcPr>
          <w:p w14:paraId="471343D5"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1</w:t>
            </w:r>
          </w:p>
        </w:tc>
        <w:tc>
          <w:tcPr>
            <w:tcW w:w="567" w:type="dxa"/>
            <w:tcBorders>
              <w:top w:val="nil"/>
              <w:left w:val="nil"/>
              <w:bottom w:val="nil"/>
              <w:right w:val="single" w:sz="4" w:space="0" w:color="auto"/>
            </w:tcBorders>
            <w:vAlign w:val="center"/>
            <w:hideMark/>
          </w:tcPr>
          <w:p w14:paraId="491E189F"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2</w:t>
            </w:r>
          </w:p>
        </w:tc>
        <w:tc>
          <w:tcPr>
            <w:tcW w:w="425" w:type="dxa"/>
            <w:tcBorders>
              <w:top w:val="nil"/>
              <w:left w:val="nil"/>
              <w:bottom w:val="nil"/>
              <w:right w:val="single" w:sz="4" w:space="0" w:color="auto"/>
            </w:tcBorders>
            <w:vAlign w:val="center"/>
            <w:hideMark/>
          </w:tcPr>
          <w:p w14:paraId="22A3683A"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3</w:t>
            </w:r>
          </w:p>
        </w:tc>
        <w:tc>
          <w:tcPr>
            <w:tcW w:w="567" w:type="dxa"/>
            <w:tcBorders>
              <w:top w:val="nil"/>
              <w:left w:val="nil"/>
              <w:bottom w:val="nil"/>
              <w:right w:val="single" w:sz="4" w:space="0" w:color="auto"/>
            </w:tcBorders>
            <w:vAlign w:val="center"/>
            <w:hideMark/>
          </w:tcPr>
          <w:p w14:paraId="71E23217"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4</w:t>
            </w:r>
          </w:p>
        </w:tc>
        <w:tc>
          <w:tcPr>
            <w:tcW w:w="567" w:type="dxa"/>
            <w:tcBorders>
              <w:top w:val="nil"/>
              <w:left w:val="nil"/>
              <w:bottom w:val="nil"/>
              <w:right w:val="single" w:sz="4" w:space="0" w:color="auto"/>
            </w:tcBorders>
            <w:vAlign w:val="center"/>
            <w:hideMark/>
          </w:tcPr>
          <w:p w14:paraId="0DA87EF7"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5</w:t>
            </w:r>
          </w:p>
        </w:tc>
        <w:tc>
          <w:tcPr>
            <w:tcW w:w="425" w:type="dxa"/>
            <w:tcBorders>
              <w:top w:val="nil"/>
              <w:left w:val="nil"/>
              <w:bottom w:val="nil"/>
              <w:right w:val="single" w:sz="4" w:space="0" w:color="auto"/>
            </w:tcBorders>
            <w:vAlign w:val="center"/>
            <w:hideMark/>
          </w:tcPr>
          <w:p w14:paraId="141B7EB5"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6</w:t>
            </w:r>
          </w:p>
        </w:tc>
        <w:tc>
          <w:tcPr>
            <w:tcW w:w="567" w:type="dxa"/>
            <w:tcBorders>
              <w:top w:val="nil"/>
              <w:left w:val="nil"/>
              <w:bottom w:val="nil"/>
              <w:right w:val="single" w:sz="4" w:space="0" w:color="auto"/>
            </w:tcBorders>
            <w:vAlign w:val="center"/>
            <w:hideMark/>
          </w:tcPr>
          <w:p w14:paraId="7DD8A956"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7</w:t>
            </w:r>
          </w:p>
        </w:tc>
        <w:tc>
          <w:tcPr>
            <w:tcW w:w="567" w:type="dxa"/>
            <w:tcBorders>
              <w:top w:val="nil"/>
              <w:left w:val="nil"/>
              <w:bottom w:val="nil"/>
              <w:right w:val="single" w:sz="4" w:space="0" w:color="auto"/>
            </w:tcBorders>
            <w:vAlign w:val="center"/>
            <w:hideMark/>
          </w:tcPr>
          <w:p w14:paraId="7BE5424C"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8</w:t>
            </w:r>
          </w:p>
        </w:tc>
        <w:tc>
          <w:tcPr>
            <w:tcW w:w="567" w:type="dxa"/>
            <w:tcBorders>
              <w:top w:val="nil"/>
              <w:left w:val="nil"/>
              <w:bottom w:val="nil"/>
              <w:right w:val="single" w:sz="4" w:space="0" w:color="auto"/>
            </w:tcBorders>
            <w:vAlign w:val="center"/>
            <w:hideMark/>
          </w:tcPr>
          <w:p w14:paraId="252D59C4"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9</w:t>
            </w:r>
          </w:p>
        </w:tc>
        <w:tc>
          <w:tcPr>
            <w:tcW w:w="567" w:type="dxa"/>
            <w:tcBorders>
              <w:top w:val="nil"/>
              <w:left w:val="nil"/>
              <w:bottom w:val="nil"/>
              <w:right w:val="single" w:sz="4" w:space="0" w:color="auto"/>
            </w:tcBorders>
            <w:vAlign w:val="center"/>
            <w:hideMark/>
          </w:tcPr>
          <w:p w14:paraId="57D98D4B"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10</w:t>
            </w:r>
          </w:p>
        </w:tc>
        <w:tc>
          <w:tcPr>
            <w:tcW w:w="567" w:type="dxa"/>
            <w:tcBorders>
              <w:top w:val="nil"/>
              <w:left w:val="nil"/>
              <w:bottom w:val="nil"/>
              <w:right w:val="single" w:sz="4" w:space="0" w:color="auto"/>
            </w:tcBorders>
            <w:vAlign w:val="center"/>
            <w:hideMark/>
          </w:tcPr>
          <w:p w14:paraId="500E4EF6"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11</w:t>
            </w:r>
          </w:p>
        </w:tc>
        <w:tc>
          <w:tcPr>
            <w:tcW w:w="567" w:type="dxa"/>
            <w:tcBorders>
              <w:top w:val="nil"/>
              <w:left w:val="nil"/>
              <w:bottom w:val="nil"/>
              <w:right w:val="single" w:sz="4" w:space="0" w:color="auto"/>
            </w:tcBorders>
            <w:vAlign w:val="center"/>
            <w:hideMark/>
          </w:tcPr>
          <w:p w14:paraId="4FF80F9A" w14:textId="77777777" w:rsidR="00852AC6" w:rsidRPr="00DF15B6" w:rsidRDefault="00852AC6">
            <w:pPr>
              <w:spacing w:line="276" w:lineRule="auto"/>
              <w:jc w:val="center"/>
              <w:rPr>
                <w:rFonts w:ascii="Times New Roman" w:hAnsi="Times New Roman" w:cs="Times New Roman"/>
                <w:bCs/>
                <w:sz w:val="20"/>
                <w:lang w:eastAsia="uk-UA"/>
              </w:rPr>
            </w:pPr>
            <w:r w:rsidRPr="00DF15B6">
              <w:rPr>
                <w:rFonts w:ascii="Times New Roman" w:hAnsi="Times New Roman" w:cs="Times New Roman"/>
                <w:bCs/>
                <w:sz w:val="20"/>
                <w:lang w:eastAsia="uk-UA"/>
              </w:rPr>
              <w:t>12</w:t>
            </w:r>
          </w:p>
        </w:tc>
      </w:tr>
      <w:tr w:rsidR="00C95B61" w:rsidRPr="00DF15B6" w14:paraId="0BD94ABD" w14:textId="77777777" w:rsidTr="00C95B61">
        <w:trPr>
          <w:gridAfter w:val="2"/>
          <w:wAfter w:w="4376" w:type="dxa"/>
          <w:trHeight w:val="337"/>
        </w:trPr>
        <w:tc>
          <w:tcPr>
            <w:tcW w:w="2126" w:type="dxa"/>
            <w:tcBorders>
              <w:top w:val="single" w:sz="4" w:space="0" w:color="auto"/>
              <w:left w:val="single" w:sz="4" w:space="0" w:color="auto"/>
              <w:bottom w:val="nil"/>
              <w:right w:val="single" w:sz="4" w:space="0" w:color="auto"/>
            </w:tcBorders>
            <w:vAlign w:val="center"/>
            <w:hideMark/>
          </w:tcPr>
          <w:p w14:paraId="6DAF48FC" w14:textId="77777777" w:rsidR="00852AC6" w:rsidRPr="00DF15B6" w:rsidRDefault="00852AC6" w:rsidP="00F13EFA">
            <w:pPr>
              <w:spacing w:after="0" w:line="240" w:lineRule="auto"/>
              <w:ind w:left="34"/>
              <w:rPr>
                <w:rFonts w:ascii="Times New Roman" w:hAnsi="Times New Roman" w:cs="Times New Roman"/>
                <w:sz w:val="20"/>
                <w:lang w:eastAsia="uk-UA"/>
              </w:rPr>
            </w:pPr>
            <w:r w:rsidRPr="00DF15B6">
              <w:rPr>
                <w:rFonts w:ascii="Times New Roman" w:hAnsi="Times New Roman" w:cs="Times New Roman"/>
                <w:sz w:val="20"/>
                <w:lang w:eastAsia="uk-UA"/>
              </w:rPr>
              <w:t>Обсяг планових надходжень, усього</w:t>
            </w:r>
          </w:p>
        </w:tc>
        <w:tc>
          <w:tcPr>
            <w:tcW w:w="886" w:type="dxa"/>
            <w:vMerge w:val="restart"/>
            <w:tcBorders>
              <w:top w:val="single" w:sz="4" w:space="0" w:color="auto"/>
              <w:left w:val="nil"/>
              <w:bottom w:val="single" w:sz="4" w:space="0" w:color="auto"/>
              <w:right w:val="nil"/>
            </w:tcBorders>
            <w:vAlign w:val="center"/>
            <w:hideMark/>
          </w:tcPr>
          <w:p w14:paraId="788FEC32" w14:textId="77777777" w:rsidR="00852AC6" w:rsidRPr="00DF15B6" w:rsidRDefault="00852AC6">
            <w:pPr>
              <w:spacing w:line="276" w:lineRule="auto"/>
              <w:ind w:left="34" w:right="-204" w:hanging="108"/>
              <w:jc w:val="center"/>
              <w:rPr>
                <w:rFonts w:ascii="Times New Roman" w:hAnsi="Times New Roman" w:cs="Times New Roman"/>
                <w:sz w:val="20"/>
                <w:lang w:eastAsia="uk-UA"/>
              </w:rPr>
            </w:pPr>
            <w:r w:rsidRPr="00DF15B6">
              <w:rPr>
                <w:rFonts w:ascii="Times New Roman" w:hAnsi="Times New Roman" w:cs="Times New Roman"/>
                <w:sz w:val="20"/>
                <w:lang w:eastAsia="uk-UA"/>
              </w:rPr>
              <w:t>тис. грн.</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46535B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79CAC1E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727E0153"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vMerge w:val="restart"/>
            <w:tcBorders>
              <w:top w:val="single" w:sz="4" w:space="0" w:color="auto"/>
              <w:left w:val="nil"/>
              <w:bottom w:val="single" w:sz="4" w:space="0" w:color="auto"/>
              <w:right w:val="single" w:sz="4" w:space="0" w:color="auto"/>
            </w:tcBorders>
            <w:vAlign w:val="center"/>
          </w:tcPr>
          <w:p w14:paraId="6705CCC1"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648CEED7"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0DB38912"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vMerge w:val="restart"/>
            <w:tcBorders>
              <w:top w:val="single" w:sz="4" w:space="0" w:color="auto"/>
              <w:left w:val="nil"/>
              <w:bottom w:val="single" w:sz="4" w:space="0" w:color="auto"/>
              <w:right w:val="single" w:sz="4" w:space="0" w:color="auto"/>
            </w:tcBorders>
            <w:vAlign w:val="center"/>
          </w:tcPr>
          <w:p w14:paraId="3B9E3EA6"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40D6283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72D2A65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164547C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7AE073C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0FC6F0F1"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vMerge w:val="restart"/>
            <w:tcBorders>
              <w:top w:val="single" w:sz="4" w:space="0" w:color="auto"/>
              <w:left w:val="nil"/>
              <w:bottom w:val="single" w:sz="4" w:space="0" w:color="auto"/>
              <w:right w:val="single" w:sz="4" w:space="0" w:color="auto"/>
            </w:tcBorders>
            <w:vAlign w:val="center"/>
          </w:tcPr>
          <w:p w14:paraId="5E15F809" w14:textId="77777777" w:rsidR="00852AC6" w:rsidRPr="00DF15B6" w:rsidRDefault="00852AC6">
            <w:pPr>
              <w:spacing w:line="276" w:lineRule="auto"/>
              <w:ind w:right="-199"/>
              <w:rPr>
                <w:rFonts w:ascii="Times New Roman" w:hAnsi="Times New Roman" w:cs="Times New Roman"/>
                <w:sz w:val="20"/>
                <w:lang w:eastAsia="uk-UA"/>
              </w:rPr>
            </w:pPr>
          </w:p>
        </w:tc>
      </w:tr>
      <w:tr w:rsidR="00C95B61" w:rsidRPr="00DF15B6" w14:paraId="251434A4" w14:textId="77777777" w:rsidTr="00C95B61">
        <w:trPr>
          <w:gridAfter w:val="2"/>
          <w:wAfter w:w="4376" w:type="dxa"/>
          <w:trHeight w:val="300"/>
        </w:trPr>
        <w:tc>
          <w:tcPr>
            <w:tcW w:w="2126" w:type="dxa"/>
            <w:tcBorders>
              <w:top w:val="nil"/>
              <w:left w:val="single" w:sz="4" w:space="0" w:color="auto"/>
              <w:bottom w:val="single" w:sz="4" w:space="0" w:color="auto"/>
              <w:right w:val="single" w:sz="4" w:space="0" w:color="auto"/>
            </w:tcBorders>
            <w:vAlign w:val="center"/>
            <w:hideMark/>
          </w:tcPr>
          <w:p w14:paraId="2A14E37E" w14:textId="77777777" w:rsidR="00852AC6" w:rsidRPr="00DF15B6" w:rsidRDefault="00852AC6" w:rsidP="00F13EFA">
            <w:pPr>
              <w:spacing w:after="0" w:line="240" w:lineRule="auto"/>
              <w:rPr>
                <w:rFonts w:ascii="Times New Roman" w:hAnsi="Times New Roman" w:cs="Times New Roman"/>
                <w:sz w:val="20"/>
                <w:lang w:eastAsia="uk-UA"/>
              </w:rPr>
            </w:pPr>
            <w:r w:rsidRPr="00DF15B6">
              <w:rPr>
                <w:rFonts w:ascii="Times New Roman" w:hAnsi="Times New Roman" w:cs="Times New Roman"/>
                <w:sz w:val="20"/>
                <w:lang w:eastAsia="uk-UA"/>
              </w:rPr>
              <w:t>в тому числі:</w:t>
            </w:r>
          </w:p>
        </w:tc>
        <w:tc>
          <w:tcPr>
            <w:tcW w:w="886" w:type="dxa"/>
            <w:vMerge/>
            <w:tcBorders>
              <w:top w:val="single" w:sz="4" w:space="0" w:color="auto"/>
              <w:left w:val="nil"/>
              <w:bottom w:val="single" w:sz="4" w:space="0" w:color="auto"/>
              <w:right w:val="nil"/>
            </w:tcBorders>
            <w:vAlign w:val="center"/>
            <w:hideMark/>
          </w:tcPr>
          <w:p w14:paraId="7E682067"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BB00221"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2A4EAFCA"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27BA9F57" w14:textId="77777777" w:rsidR="00852AC6" w:rsidRPr="00DF15B6" w:rsidRDefault="00852AC6">
            <w:pPr>
              <w:spacing w:line="276" w:lineRule="auto"/>
              <w:rPr>
                <w:rFonts w:ascii="Times New Roman" w:eastAsia="Times New Roman" w:hAnsi="Times New Roman" w:cs="Times New Roman"/>
                <w:sz w:val="20"/>
                <w:lang w:eastAsia="uk-UA"/>
              </w:rPr>
            </w:pPr>
          </w:p>
        </w:tc>
        <w:tc>
          <w:tcPr>
            <w:tcW w:w="425" w:type="dxa"/>
            <w:vMerge/>
            <w:tcBorders>
              <w:top w:val="single" w:sz="4" w:space="0" w:color="auto"/>
              <w:left w:val="nil"/>
              <w:bottom w:val="single" w:sz="4" w:space="0" w:color="auto"/>
              <w:right w:val="single" w:sz="4" w:space="0" w:color="auto"/>
            </w:tcBorders>
            <w:vAlign w:val="center"/>
            <w:hideMark/>
          </w:tcPr>
          <w:p w14:paraId="3D7FA6F8"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6535542E"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49EB4B9E" w14:textId="77777777" w:rsidR="00852AC6" w:rsidRPr="00DF15B6" w:rsidRDefault="00852AC6">
            <w:pPr>
              <w:spacing w:line="276" w:lineRule="auto"/>
              <w:rPr>
                <w:rFonts w:ascii="Times New Roman" w:eastAsia="Times New Roman" w:hAnsi="Times New Roman" w:cs="Times New Roman"/>
                <w:sz w:val="20"/>
                <w:lang w:eastAsia="uk-UA"/>
              </w:rPr>
            </w:pPr>
          </w:p>
        </w:tc>
        <w:tc>
          <w:tcPr>
            <w:tcW w:w="425" w:type="dxa"/>
            <w:vMerge/>
            <w:tcBorders>
              <w:top w:val="single" w:sz="4" w:space="0" w:color="auto"/>
              <w:left w:val="nil"/>
              <w:bottom w:val="single" w:sz="4" w:space="0" w:color="auto"/>
              <w:right w:val="single" w:sz="4" w:space="0" w:color="auto"/>
            </w:tcBorders>
            <w:vAlign w:val="center"/>
            <w:hideMark/>
          </w:tcPr>
          <w:p w14:paraId="62C0BD3F"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1728F35B"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190C98E4"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13522A76"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5233BD38"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25EEEAB5" w14:textId="77777777" w:rsidR="00852AC6" w:rsidRPr="00DF15B6" w:rsidRDefault="00852AC6">
            <w:pPr>
              <w:spacing w:line="276" w:lineRule="auto"/>
              <w:rPr>
                <w:rFonts w:ascii="Times New Roman" w:eastAsia="Times New Roman" w:hAnsi="Times New Roman" w:cs="Times New Roman"/>
                <w:sz w:val="20"/>
                <w:lang w:eastAsia="uk-UA"/>
              </w:rPr>
            </w:pPr>
          </w:p>
        </w:tc>
        <w:tc>
          <w:tcPr>
            <w:tcW w:w="567" w:type="dxa"/>
            <w:vMerge/>
            <w:tcBorders>
              <w:top w:val="single" w:sz="4" w:space="0" w:color="auto"/>
              <w:left w:val="nil"/>
              <w:bottom w:val="single" w:sz="4" w:space="0" w:color="auto"/>
              <w:right w:val="single" w:sz="4" w:space="0" w:color="auto"/>
            </w:tcBorders>
            <w:vAlign w:val="center"/>
            <w:hideMark/>
          </w:tcPr>
          <w:p w14:paraId="59AEE1AB" w14:textId="77777777" w:rsidR="00852AC6" w:rsidRPr="00DF15B6" w:rsidRDefault="00852AC6">
            <w:pPr>
              <w:spacing w:line="276" w:lineRule="auto"/>
              <w:rPr>
                <w:rFonts w:ascii="Times New Roman" w:eastAsia="Times New Roman" w:hAnsi="Times New Roman" w:cs="Times New Roman"/>
                <w:sz w:val="20"/>
                <w:lang w:eastAsia="uk-UA"/>
              </w:rPr>
            </w:pPr>
          </w:p>
        </w:tc>
      </w:tr>
      <w:tr w:rsidR="00C95B61" w:rsidRPr="00DF15B6" w14:paraId="71204C57" w14:textId="77777777" w:rsidTr="00C95B61">
        <w:trPr>
          <w:gridAfter w:val="2"/>
          <w:wAfter w:w="4376" w:type="dxa"/>
          <w:trHeight w:val="1014"/>
        </w:trPr>
        <w:tc>
          <w:tcPr>
            <w:tcW w:w="2126" w:type="dxa"/>
            <w:tcBorders>
              <w:top w:val="nil"/>
              <w:left w:val="single" w:sz="4" w:space="0" w:color="auto"/>
              <w:bottom w:val="single" w:sz="4" w:space="0" w:color="auto"/>
              <w:right w:val="single" w:sz="4" w:space="0" w:color="auto"/>
            </w:tcBorders>
            <w:vAlign w:val="center"/>
            <w:hideMark/>
          </w:tcPr>
          <w:p w14:paraId="1334310D" w14:textId="77777777" w:rsidR="00852AC6" w:rsidRPr="00DF15B6" w:rsidRDefault="00852AC6" w:rsidP="00F13EFA">
            <w:pPr>
              <w:spacing w:after="0" w:line="240" w:lineRule="auto"/>
              <w:ind w:left="34"/>
              <w:rPr>
                <w:rFonts w:ascii="Times New Roman" w:hAnsi="Times New Roman" w:cs="Times New Roman"/>
                <w:sz w:val="20"/>
                <w:lang w:eastAsia="uk-UA"/>
              </w:rPr>
            </w:pPr>
            <w:r w:rsidRPr="00DF15B6">
              <w:rPr>
                <w:rFonts w:ascii="Times New Roman" w:hAnsi="Times New Roman" w:cs="Times New Roman"/>
                <w:sz w:val="20"/>
                <w:lang w:eastAsia="uk-UA"/>
              </w:rPr>
              <w:t>- від продажу усіх видів проїзних документів</w:t>
            </w:r>
          </w:p>
        </w:tc>
        <w:tc>
          <w:tcPr>
            <w:tcW w:w="886" w:type="dxa"/>
            <w:tcBorders>
              <w:top w:val="nil"/>
              <w:left w:val="nil"/>
              <w:bottom w:val="single" w:sz="4" w:space="0" w:color="auto"/>
              <w:right w:val="nil"/>
            </w:tcBorders>
            <w:vAlign w:val="center"/>
            <w:hideMark/>
          </w:tcPr>
          <w:p w14:paraId="544A7F69" w14:textId="77777777" w:rsidR="00852AC6" w:rsidRPr="00DF15B6" w:rsidRDefault="00852AC6">
            <w:pPr>
              <w:spacing w:line="276" w:lineRule="auto"/>
              <w:ind w:left="34" w:right="-204" w:hanging="108"/>
              <w:jc w:val="center"/>
              <w:rPr>
                <w:rFonts w:ascii="Times New Roman" w:hAnsi="Times New Roman" w:cs="Times New Roman"/>
                <w:sz w:val="20"/>
                <w:lang w:eastAsia="uk-UA"/>
              </w:rPr>
            </w:pPr>
            <w:r w:rsidRPr="00DF15B6">
              <w:rPr>
                <w:rFonts w:ascii="Times New Roman" w:hAnsi="Times New Roman" w:cs="Times New Roman"/>
                <w:sz w:val="20"/>
                <w:lang w:eastAsia="uk-UA"/>
              </w:rPr>
              <w:t>тис. грн.</w:t>
            </w:r>
          </w:p>
        </w:tc>
        <w:tc>
          <w:tcPr>
            <w:tcW w:w="567" w:type="dxa"/>
            <w:tcBorders>
              <w:top w:val="nil"/>
              <w:left w:val="single" w:sz="4" w:space="0" w:color="auto"/>
              <w:bottom w:val="single" w:sz="4" w:space="0" w:color="auto"/>
              <w:right w:val="single" w:sz="4" w:space="0" w:color="auto"/>
            </w:tcBorders>
            <w:vAlign w:val="center"/>
          </w:tcPr>
          <w:p w14:paraId="4906C81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2438131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164164A6"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tcBorders>
              <w:top w:val="nil"/>
              <w:left w:val="nil"/>
              <w:bottom w:val="single" w:sz="4" w:space="0" w:color="auto"/>
              <w:right w:val="single" w:sz="4" w:space="0" w:color="auto"/>
            </w:tcBorders>
            <w:vAlign w:val="center"/>
          </w:tcPr>
          <w:p w14:paraId="65BF017B"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6BA8A8F8"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40671167"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tcBorders>
              <w:top w:val="nil"/>
              <w:left w:val="nil"/>
              <w:bottom w:val="single" w:sz="4" w:space="0" w:color="auto"/>
              <w:right w:val="single" w:sz="4" w:space="0" w:color="auto"/>
            </w:tcBorders>
            <w:vAlign w:val="center"/>
          </w:tcPr>
          <w:p w14:paraId="4D13780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7EF1908B"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14430E13"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6B7F9FD4"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1A23794F"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5DF197C0"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nil"/>
              <w:left w:val="nil"/>
              <w:bottom w:val="single" w:sz="4" w:space="0" w:color="auto"/>
              <w:right w:val="single" w:sz="4" w:space="0" w:color="auto"/>
            </w:tcBorders>
            <w:vAlign w:val="center"/>
          </w:tcPr>
          <w:p w14:paraId="1857889A"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r>
      <w:tr w:rsidR="00C95B61" w:rsidRPr="00DF15B6" w14:paraId="16D0A17B" w14:textId="77777777" w:rsidTr="00C95B61">
        <w:trPr>
          <w:gridAfter w:val="2"/>
          <w:wAfter w:w="4376" w:type="dxa"/>
          <w:trHeight w:val="690"/>
        </w:trPr>
        <w:tc>
          <w:tcPr>
            <w:tcW w:w="2126" w:type="dxa"/>
            <w:tcBorders>
              <w:top w:val="single" w:sz="4" w:space="0" w:color="auto"/>
              <w:left w:val="single" w:sz="4" w:space="0" w:color="auto"/>
              <w:bottom w:val="single" w:sz="4" w:space="0" w:color="auto"/>
              <w:right w:val="single" w:sz="4" w:space="0" w:color="auto"/>
            </w:tcBorders>
            <w:vAlign w:val="center"/>
            <w:hideMark/>
          </w:tcPr>
          <w:p w14:paraId="7F1DA1FC" w14:textId="77777777" w:rsidR="00852AC6" w:rsidRPr="00DF15B6" w:rsidRDefault="00852AC6" w:rsidP="00F13EFA">
            <w:pPr>
              <w:spacing w:after="0" w:line="240" w:lineRule="auto"/>
              <w:ind w:left="34"/>
              <w:rPr>
                <w:rFonts w:ascii="Times New Roman" w:hAnsi="Times New Roman" w:cs="Times New Roman"/>
                <w:sz w:val="20"/>
                <w:lang w:eastAsia="uk-UA"/>
              </w:rPr>
            </w:pPr>
            <w:r w:rsidRPr="00DF15B6">
              <w:rPr>
                <w:rFonts w:ascii="Times New Roman" w:hAnsi="Times New Roman" w:cs="Times New Roman"/>
                <w:sz w:val="20"/>
                <w:lang w:eastAsia="uk-UA"/>
              </w:rPr>
              <w:t>- чистий дохід від надання додаткових послуг за іншими напрямами господарської діяльності</w:t>
            </w:r>
          </w:p>
        </w:tc>
        <w:tc>
          <w:tcPr>
            <w:tcW w:w="886" w:type="dxa"/>
            <w:tcBorders>
              <w:top w:val="single" w:sz="4" w:space="0" w:color="auto"/>
              <w:left w:val="nil"/>
              <w:bottom w:val="single" w:sz="4" w:space="0" w:color="auto"/>
              <w:right w:val="single" w:sz="4" w:space="0" w:color="auto"/>
            </w:tcBorders>
            <w:vAlign w:val="center"/>
            <w:hideMark/>
          </w:tcPr>
          <w:p w14:paraId="2EDC2E78" w14:textId="77777777" w:rsidR="00852AC6" w:rsidRPr="00DF15B6" w:rsidRDefault="00852AC6">
            <w:pPr>
              <w:spacing w:line="276" w:lineRule="auto"/>
              <w:ind w:left="34" w:right="-204" w:hanging="108"/>
              <w:jc w:val="center"/>
              <w:rPr>
                <w:rFonts w:ascii="Times New Roman" w:hAnsi="Times New Roman" w:cs="Times New Roman"/>
                <w:sz w:val="20"/>
                <w:lang w:eastAsia="uk-UA"/>
              </w:rPr>
            </w:pPr>
            <w:r w:rsidRPr="00DF15B6">
              <w:rPr>
                <w:rFonts w:ascii="Times New Roman" w:hAnsi="Times New Roman" w:cs="Times New Roman"/>
                <w:sz w:val="20"/>
                <w:lang w:eastAsia="uk-UA"/>
              </w:rPr>
              <w:t>тис. грн.</w:t>
            </w:r>
          </w:p>
        </w:tc>
        <w:tc>
          <w:tcPr>
            <w:tcW w:w="567" w:type="dxa"/>
            <w:tcBorders>
              <w:top w:val="single" w:sz="4" w:space="0" w:color="auto"/>
              <w:left w:val="single" w:sz="4" w:space="0" w:color="auto"/>
              <w:bottom w:val="single" w:sz="4" w:space="0" w:color="auto"/>
              <w:right w:val="single" w:sz="4" w:space="0" w:color="auto"/>
            </w:tcBorders>
            <w:vAlign w:val="center"/>
          </w:tcPr>
          <w:p w14:paraId="4FEF770D"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30B7162D"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7ADA77C3"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tcBorders>
              <w:top w:val="single" w:sz="4" w:space="0" w:color="auto"/>
              <w:left w:val="nil"/>
              <w:bottom w:val="single" w:sz="4" w:space="0" w:color="auto"/>
              <w:right w:val="single" w:sz="4" w:space="0" w:color="auto"/>
            </w:tcBorders>
            <w:vAlign w:val="center"/>
          </w:tcPr>
          <w:p w14:paraId="2A31759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4679F8F4"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50507837"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425" w:type="dxa"/>
            <w:tcBorders>
              <w:top w:val="single" w:sz="4" w:space="0" w:color="auto"/>
              <w:left w:val="nil"/>
              <w:bottom w:val="single" w:sz="4" w:space="0" w:color="auto"/>
              <w:right w:val="single" w:sz="4" w:space="0" w:color="auto"/>
            </w:tcBorders>
            <w:vAlign w:val="center"/>
          </w:tcPr>
          <w:p w14:paraId="3A20AC13"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1276236E"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5939F43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1F5B1091"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039746B3"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5D7FE118"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c>
          <w:tcPr>
            <w:tcW w:w="567" w:type="dxa"/>
            <w:tcBorders>
              <w:top w:val="single" w:sz="4" w:space="0" w:color="auto"/>
              <w:left w:val="nil"/>
              <w:bottom w:val="single" w:sz="4" w:space="0" w:color="auto"/>
              <w:right w:val="single" w:sz="4" w:space="0" w:color="auto"/>
            </w:tcBorders>
            <w:vAlign w:val="center"/>
          </w:tcPr>
          <w:p w14:paraId="0DEB4C09" w14:textId="77777777" w:rsidR="00852AC6" w:rsidRPr="00DF15B6" w:rsidRDefault="00852AC6">
            <w:pPr>
              <w:spacing w:line="276" w:lineRule="auto"/>
              <w:ind w:left="34" w:right="-199" w:hanging="153"/>
              <w:jc w:val="center"/>
              <w:rPr>
                <w:rFonts w:ascii="Times New Roman" w:hAnsi="Times New Roman" w:cs="Times New Roman"/>
                <w:sz w:val="20"/>
                <w:lang w:eastAsia="uk-UA"/>
              </w:rPr>
            </w:pPr>
          </w:p>
        </w:tc>
      </w:tr>
      <w:tr w:rsidR="00C95B61" w:rsidRPr="00DF15B6" w14:paraId="7C77642E" w14:textId="77777777" w:rsidTr="00C95B61">
        <w:trPr>
          <w:gridAfter w:val="2"/>
          <w:wAfter w:w="4376" w:type="dxa"/>
          <w:trHeight w:val="360"/>
        </w:trPr>
        <w:tc>
          <w:tcPr>
            <w:tcW w:w="3012" w:type="dxa"/>
            <w:gridSpan w:val="2"/>
            <w:tcBorders>
              <w:top w:val="single" w:sz="4" w:space="0" w:color="auto"/>
              <w:left w:val="nil"/>
              <w:bottom w:val="nil"/>
              <w:right w:val="nil"/>
            </w:tcBorders>
            <w:vAlign w:val="center"/>
            <w:hideMark/>
          </w:tcPr>
          <w:p w14:paraId="5CCFA59A" w14:textId="77777777" w:rsidR="00852AC6" w:rsidRPr="00DF15B6" w:rsidRDefault="00852AC6">
            <w:pPr>
              <w:rPr>
                <w:rFonts w:ascii="Times New Roman" w:hAnsi="Times New Roman" w:cs="Times New Roman"/>
              </w:rPr>
            </w:pPr>
          </w:p>
        </w:tc>
        <w:tc>
          <w:tcPr>
            <w:tcW w:w="567" w:type="dxa"/>
            <w:tcBorders>
              <w:top w:val="single" w:sz="4" w:space="0" w:color="auto"/>
              <w:left w:val="nil"/>
              <w:bottom w:val="nil"/>
              <w:right w:val="nil"/>
            </w:tcBorders>
            <w:vAlign w:val="center"/>
            <w:hideMark/>
          </w:tcPr>
          <w:p w14:paraId="2510EE72" w14:textId="77777777" w:rsidR="00852AC6" w:rsidRPr="00DF15B6" w:rsidRDefault="00852AC6">
            <w:pPr>
              <w:spacing w:line="276" w:lineRule="auto"/>
              <w:rPr>
                <w:rFonts w:ascii="Times New Roman" w:hAnsi="Times New Roman" w:cs="Times New Roman"/>
                <w:sz w:val="20"/>
                <w:lang w:eastAsia="uk-UA"/>
              </w:rPr>
            </w:pPr>
          </w:p>
        </w:tc>
        <w:tc>
          <w:tcPr>
            <w:tcW w:w="567" w:type="dxa"/>
            <w:tcBorders>
              <w:top w:val="single" w:sz="4" w:space="0" w:color="auto"/>
              <w:left w:val="nil"/>
              <w:bottom w:val="nil"/>
              <w:right w:val="nil"/>
            </w:tcBorders>
            <w:vAlign w:val="center"/>
            <w:hideMark/>
          </w:tcPr>
          <w:p w14:paraId="15985BAA" w14:textId="77777777" w:rsidR="00852AC6" w:rsidRPr="00DF15B6" w:rsidRDefault="00852AC6">
            <w:pPr>
              <w:spacing w:line="276" w:lineRule="auto"/>
              <w:rPr>
                <w:rFonts w:ascii="Times New Roman" w:hAnsi="Times New Roman" w:cs="Times New Roman"/>
                <w:sz w:val="20"/>
                <w:lang w:eastAsia="uk-UA"/>
              </w:rPr>
            </w:pPr>
          </w:p>
        </w:tc>
        <w:tc>
          <w:tcPr>
            <w:tcW w:w="567" w:type="dxa"/>
            <w:tcBorders>
              <w:top w:val="single" w:sz="4" w:space="0" w:color="auto"/>
              <w:left w:val="nil"/>
              <w:bottom w:val="nil"/>
              <w:right w:val="nil"/>
            </w:tcBorders>
            <w:vAlign w:val="center"/>
            <w:hideMark/>
          </w:tcPr>
          <w:p w14:paraId="110150D8" w14:textId="77777777" w:rsidR="00852AC6" w:rsidRPr="00DF15B6" w:rsidRDefault="00852AC6">
            <w:pPr>
              <w:spacing w:line="276" w:lineRule="auto"/>
              <w:rPr>
                <w:rFonts w:ascii="Times New Roman" w:hAnsi="Times New Roman" w:cs="Times New Roman"/>
                <w:sz w:val="20"/>
                <w:lang w:eastAsia="uk-UA"/>
              </w:rPr>
            </w:pPr>
          </w:p>
        </w:tc>
        <w:tc>
          <w:tcPr>
            <w:tcW w:w="425" w:type="dxa"/>
            <w:tcBorders>
              <w:top w:val="single" w:sz="4" w:space="0" w:color="auto"/>
              <w:left w:val="nil"/>
              <w:bottom w:val="nil"/>
              <w:right w:val="nil"/>
            </w:tcBorders>
            <w:vAlign w:val="center"/>
            <w:hideMark/>
          </w:tcPr>
          <w:p w14:paraId="7A8717E7" w14:textId="77777777" w:rsidR="00852AC6" w:rsidRPr="00DF15B6" w:rsidRDefault="00852AC6">
            <w:pPr>
              <w:spacing w:line="276" w:lineRule="auto"/>
              <w:rPr>
                <w:rFonts w:ascii="Times New Roman" w:hAnsi="Times New Roman" w:cs="Times New Roman"/>
                <w:sz w:val="20"/>
                <w:lang w:eastAsia="uk-UA"/>
              </w:rPr>
            </w:pPr>
          </w:p>
        </w:tc>
        <w:tc>
          <w:tcPr>
            <w:tcW w:w="567" w:type="dxa"/>
            <w:tcBorders>
              <w:top w:val="single" w:sz="4" w:space="0" w:color="auto"/>
              <w:left w:val="nil"/>
              <w:bottom w:val="nil"/>
              <w:right w:val="nil"/>
            </w:tcBorders>
            <w:vAlign w:val="center"/>
            <w:hideMark/>
          </w:tcPr>
          <w:p w14:paraId="2BACE3EB" w14:textId="77777777" w:rsidR="00852AC6" w:rsidRPr="00DF15B6" w:rsidRDefault="00852AC6">
            <w:pPr>
              <w:spacing w:line="276" w:lineRule="auto"/>
              <w:rPr>
                <w:rFonts w:ascii="Times New Roman" w:hAnsi="Times New Roman" w:cs="Times New Roman"/>
                <w:sz w:val="20"/>
                <w:lang w:eastAsia="uk-UA"/>
              </w:rPr>
            </w:pPr>
          </w:p>
        </w:tc>
        <w:tc>
          <w:tcPr>
            <w:tcW w:w="567" w:type="dxa"/>
            <w:tcBorders>
              <w:top w:val="single" w:sz="4" w:space="0" w:color="auto"/>
              <w:left w:val="nil"/>
              <w:bottom w:val="nil"/>
              <w:right w:val="nil"/>
            </w:tcBorders>
            <w:vAlign w:val="center"/>
            <w:hideMark/>
          </w:tcPr>
          <w:p w14:paraId="22B07089" w14:textId="77777777" w:rsidR="00852AC6" w:rsidRPr="00DF15B6" w:rsidRDefault="00852AC6">
            <w:pPr>
              <w:spacing w:line="276" w:lineRule="auto"/>
              <w:rPr>
                <w:rFonts w:ascii="Times New Roman" w:hAnsi="Times New Roman" w:cs="Times New Roman"/>
                <w:sz w:val="20"/>
                <w:lang w:eastAsia="uk-UA"/>
              </w:rPr>
            </w:pPr>
          </w:p>
        </w:tc>
        <w:tc>
          <w:tcPr>
            <w:tcW w:w="425" w:type="dxa"/>
            <w:tcBorders>
              <w:top w:val="single" w:sz="4" w:space="0" w:color="auto"/>
              <w:left w:val="nil"/>
              <w:bottom w:val="nil"/>
              <w:right w:val="nil"/>
            </w:tcBorders>
            <w:vAlign w:val="center"/>
            <w:hideMark/>
          </w:tcPr>
          <w:p w14:paraId="65D9FA27" w14:textId="77777777" w:rsidR="00852AC6" w:rsidRPr="00DF15B6" w:rsidRDefault="00852AC6">
            <w:pPr>
              <w:spacing w:line="276" w:lineRule="auto"/>
              <w:rPr>
                <w:rFonts w:ascii="Times New Roman" w:hAnsi="Times New Roman" w:cs="Times New Roman"/>
                <w:sz w:val="20"/>
                <w:lang w:eastAsia="uk-UA"/>
              </w:rPr>
            </w:pPr>
          </w:p>
        </w:tc>
        <w:tc>
          <w:tcPr>
            <w:tcW w:w="567" w:type="dxa"/>
            <w:tcBorders>
              <w:top w:val="single" w:sz="4" w:space="0" w:color="auto"/>
              <w:left w:val="nil"/>
              <w:bottom w:val="nil"/>
              <w:right w:val="nil"/>
            </w:tcBorders>
            <w:vAlign w:val="center"/>
            <w:hideMark/>
          </w:tcPr>
          <w:p w14:paraId="765EA7D2" w14:textId="77777777" w:rsidR="00852AC6" w:rsidRPr="00DF15B6" w:rsidRDefault="00852AC6">
            <w:pPr>
              <w:spacing w:line="276" w:lineRule="auto"/>
              <w:rPr>
                <w:rFonts w:ascii="Times New Roman" w:hAnsi="Times New Roman" w:cs="Times New Roman"/>
                <w:sz w:val="20"/>
                <w:lang w:eastAsia="uk-UA"/>
              </w:rPr>
            </w:pPr>
          </w:p>
        </w:tc>
        <w:tc>
          <w:tcPr>
            <w:tcW w:w="2835" w:type="dxa"/>
            <w:gridSpan w:val="5"/>
            <w:tcBorders>
              <w:top w:val="single" w:sz="4" w:space="0" w:color="auto"/>
              <w:left w:val="nil"/>
              <w:bottom w:val="nil"/>
              <w:right w:val="nil"/>
            </w:tcBorders>
            <w:vAlign w:val="center"/>
            <w:hideMark/>
          </w:tcPr>
          <w:p w14:paraId="28591495" w14:textId="77777777" w:rsidR="00852AC6" w:rsidRPr="00DF15B6" w:rsidRDefault="00852AC6">
            <w:pPr>
              <w:spacing w:line="276" w:lineRule="auto"/>
              <w:rPr>
                <w:rFonts w:ascii="Times New Roman" w:eastAsia="Times New Roman" w:hAnsi="Times New Roman" w:cs="Times New Roman"/>
                <w:sz w:val="24"/>
                <w:szCs w:val="24"/>
                <w:lang w:eastAsia="uk-UA"/>
              </w:rPr>
            </w:pPr>
            <w:r w:rsidRPr="00DF15B6">
              <w:rPr>
                <w:rFonts w:ascii="Times New Roman" w:hAnsi="Times New Roman" w:cs="Times New Roman"/>
                <w:sz w:val="24"/>
                <w:szCs w:val="24"/>
                <w:lang w:eastAsia="uk-UA"/>
              </w:rPr>
              <w:t xml:space="preserve">     </w:t>
            </w:r>
          </w:p>
        </w:tc>
      </w:tr>
      <w:tr w:rsidR="00852AC6" w:rsidRPr="00DF15B6" w14:paraId="17EF06E7" w14:textId="77777777" w:rsidTr="00C95B61">
        <w:trPr>
          <w:trHeight w:val="585"/>
        </w:trPr>
        <w:tc>
          <w:tcPr>
            <w:tcW w:w="3012" w:type="dxa"/>
            <w:gridSpan w:val="2"/>
            <w:vAlign w:val="center"/>
            <w:hideMark/>
          </w:tcPr>
          <w:p w14:paraId="0B4B2091" w14:textId="77777777" w:rsidR="00852AC6" w:rsidRPr="00DF15B6" w:rsidRDefault="00852AC6">
            <w:pPr>
              <w:spacing w:line="276" w:lineRule="auto"/>
              <w:rPr>
                <w:rFonts w:ascii="Times New Roman" w:hAnsi="Times New Roman" w:cs="Times New Roman"/>
                <w:sz w:val="24"/>
                <w:szCs w:val="24"/>
                <w:lang w:eastAsia="uk-UA"/>
              </w:rPr>
            </w:pPr>
            <w:r w:rsidRPr="00DF15B6">
              <w:rPr>
                <w:rFonts w:ascii="Times New Roman" w:hAnsi="Times New Roman" w:cs="Times New Roman"/>
                <w:szCs w:val="28"/>
                <w:lang w:eastAsia="uk-UA"/>
              </w:rPr>
              <w:t xml:space="preserve">  </w:t>
            </w:r>
            <w:r w:rsidRPr="00DF15B6">
              <w:rPr>
                <w:rFonts w:ascii="Times New Roman" w:hAnsi="Times New Roman" w:cs="Times New Roman"/>
                <w:sz w:val="24"/>
                <w:szCs w:val="24"/>
                <w:lang w:eastAsia="uk-UA"/>
              </w:rPr>
              <w:t>Перевізник</w:t>
            </w:r>
            <w:r w:rsidRPr="00DF15B6">
              <w:rPr>
                <w:rFonts w:ascii="Times New Roman" w:hAnsi="Times New Roman" w:cs="Times New Roman"/>
                <w:szCs w:val="28"/>
                <w:lang w:eastAsia="uk-UA"/>
              </w:rPr>
              <w:t xml:space="preserve">      ________________</w:t>
            </w:r>
          </w:p>
        </w:tc>
        <w:tc>
          <w:tcPr>
            <w:tcW w:w="1701" w:type="dxa"/>
            <w:gridSpan w:val="3"/>
            <w:vAlign w:val="center"/>
            <w:hideMark/>
          </w:tcPr>
          <w:p w14:paraId="5C2D04DC" w14:textId="77777777" w:rsidR="00852AC6" w:rsidRPr="00DF15B6" w:rsidRDefault="00852AC6">
            <w:pPr>
              <w:rPr>
                <w:rFonts w:ascii="Times New Roman" w:hAnsi="Times New Roman" w:cs="Times New Roman"/>
                <w:sz w:val="24"/>
                <w:szCs w:val="24"/>
                <w:lang w:eastAsia="uk-UA"/>
              </w:rPr>
            </w:pPr>
          </w:p>
        </w:tc>
        <w:tc>
          <w:tcPr>
            <w:tcW w:w="425" w:type="dxa"/>
            <w:vAlign w:val="center"/>
            <w:hideMark/>
          </w:tcPr>
          <w:p w14:paraId="46204FE0" w14:textId="77777777" w:rsidR="00852AC6" w:rsidRPr="00DF15B6" w:rsidRDefault="00852AC6">
            <w:pPr>
              <w:spacing w:line="276" w:lineRule="auto"/>
              <w:rPr>
                <w:rFonts w:ascii="Times New Roman" w:hAnsi="Times New Roman" w:cs="Times New Roman"/>
                <w:sz w:val="20"/>
                <w:lang w:eastAsia="uk-UA"/>
              </w:rPr>
            </w:pPr>
          </w:p>
        </w:tc>
        <w:tc>
          <w:tcPr>
            <w:tcW w:w="2126" w:type="dxa"/>
            <w:gridSpan w:val="4"/>
            <w:vAlign w:val="center"/>
            <w:hideMark/>
          </w:tcPr>
          <w:p w14:paraId="60A52A0D" w14:textId="77777777" w:rsidR="00852AC6" w:rsidRPr="00DF15B6" w:rsidRDefault="00852AC6">
            <w:pPr>
              <w:spacing w:line="276" w:lineRule="auto"/>
              <w:rPr>
                <w:rFonts w:ascii="Times New Roman" w:hAnsi="Times New Roman" w:cs="Times New Roman"/>
                <w:sz w:val="20"/>
                <w:lang w:eastAsia="uk-UA"/>
              </w:rPr>
            </w:pPr>
          </w:p>
        </w:tc>
        <w:tc>
          <w:tcPr>
            <w:tcW w:w="6975" w:type="dxa"/>
            <w:gridSpan w:val="6"/>
            <w:vAlign w:val="center"/>
            <w:hideMark/>
          </w:tcPr>
          <w:p w14:paraId="3B4B2138" w14:textId="77777777" w:rsidR="00852AC6" w:rsidRPr="00DF15B6" w:rsidRDefault="00852AC6">
            <w:pPr>
              <w:spacing w:line="276" w:lineRule="auto"/>
              <w:rPr>
                <w:rFonts w:ascii="Times New Roman" w:eastAsia="Times New Roman" w:hAnsi="Times New Roman" w:cs="Times New Roman"/>
                <w:sz w:val="28"/>
                <w:szCs w:val="28"/>
                <w:lang w:eastAsia="uk-UA"/>
              </w:rPr>
            </w:pPr>
            <w:r w:rsidRPr="00DF15B6">
              <w:rPr>
                <w:rFonts w:ascii="Times New Roman" w:hAnsi="Times New Roman" w:cs="Times New Roman"/>
                <w:sz w:val="24"/>
                <w:szCs w:val="24"/>
                <w:lang w:eastAsia="uk-UA"/>
              </w:rPr>
              <w:t xml:space="preserve">    Організатор</w:t>
            </w:r>
            <w:r w:rsidRPr="00DF15B6">
              <w:rPr>
                <w:rFonts w:ascii="Times New Roman" w:hAnsi="Times New Roman" w:cs="Times New Roman"/>
                <w:szCs w:val="28"/>
                <w:lang w:eastAsia="uk-UA"/>
              </w:rPr>
              <w:t xml:space="preserve"> </w:t>
            </w:r>
          </w:p>
          <w:p w14:paraId="4C463BC8" w14:textId="77777777" w:rsidR="00852AC6" w:rsidRPr="00DF15B6" w:rsidRDefault="00852AC6">
            <w:pPr>
              <w:spacing w:line="276" w:lineRule="auto"/>
              <w:rPr>
                <w:rFonts w:ascii="Times New Roman" w:hAnsi="Times New Roman" w:cs="Times New Roman"/>
                <w:sz w:val="24"/>
                <w:szCs w:val="24"/>
                <w:lang w:eastAsia="uk-UA"/>
              </w:rPr>
            </w:pPr>
            <w:r w:rsidRPr="00DF15B6">
              <w:rPr>
                <w:rFonts w:ascii="Times New Roman" w:hAnsi="Times New Roman" w:cs="Times New Roman"/>
                <w:szCs w:val="28"/>
                <w:lang w:eastAsia="uk-UA"/>
              </w:rPr>
              <w:t>______________</w:t>
            </w:r>
          </w:p>
        </w:tc>
        <w:tc>
          <w:tcPr>
            <w:tcW w:w="236" w:type="dxa"/>
            <w:vAlign w:val="center"/>
          </w:tcPr>
          <w:p w14:paraId="3D704AB6" w14:textId="77777777" w:rsidR="00852AC6" w:rsidRPr="00DF15B6" w:rsidRDefault="00852AC6">
            <w:pPr>
              <w:spacing w:line="276" w:lineRule="auto"/>
              <w:ind w:right="-107" w:hanging="170"/>
              <w:rPr>
                <w:rFonts w:ascii="Times New Roman" w:hAnsi="Times New Roman" w:cs="Times New Roman"/>
                <w:sz w:val="24"/>
                <w:szCs w:val="24"/>
                <w:lang w:eastAsia="uk-UA"/>
              </w:rPr>
            </w:pPr>
          </w:p>
        </w:tc>
      </w:tr>
      <w:tr w:rsidR="00C95B61" w14:paraId="289A31DB" w14:textId="77777777" w:rsidTr="00C95B61">
        <w:trPr>
          <w:gridAfter w:val="2"/>
          <w:wAfter w:w="4376" w:type="dxa"/>
          <w:trHeight w:val="57"/>
        </w:trPr>
        <w:tc>
          <w:tcPr>
            <w:tcW w:w="3012" w:type="dxa"/>
            <w:gridSpan w:val="2"/>
            <w:vAlign w:val="center"/>
          </w:tcPr>
          <w:p w14:paraId="47E89D24" w14:textId="77777777" w:rsidR="00852AC6" w:rsidRDefault="00852AC6">
            <w:pPr>
              <w:spacing w:line="276" w:lineRule="auto"/>
              <w:rPr>
                <w:sz w:val="16"/>
                <w:szCs w:val="16"/>
                <w:lang w:eastAsia="uk-UA"/>
              </w:rPr>
            </w:pPr>
          </w:p>
        </w:tc>
        <w:tc>
          <w:tcPr>
            <w:tcW w:w="567" w:type="dxa"/>
            <w:vAlign w:val="center"/>
          </w:tcPr>
          <w:p w14:paraId="41E14405" w14:textId="77777777" w:rsidR="00852AC6" w:rsidRDefault="00852AC6">
            <w:pPr>
              <w:spacing w:line="276" w:lineRule="auto"/>
              <w:rPr>
                <w:sz w:val="28"/>
                <w:szCs w:val="28"/>
                <w:lang w:eastAsia="uk-UA"/>
              </w:rPr>
            </w:pPr>
          </w:p>
        </w:tc>
        <w:tc>
          <w:tcPr>
            <w:tcW w:w="567" w:type="dxa"/>
            <w:vAlign w:val="center"/>
          </w:tcPr>
          <w:p w14:paraId="79FB5AC4" w14:textId="77777777" w:rsidR="00852AC6" w:rsidRDefault="00852AC6">
            <w:pPr>
              <w:spacing w:line="276" w:lineRule="auto"/>
              <w:rPr>
                <w:szCs w:val="28"/>
                <w:lang w:eastAsia="uk-UA"/>
              </w:rPr>
            </w:pPr>
          </w:p>
        </w:tc>
        <w:tc>
          <w:tcPr>
            <w:tcW w:w="567" w:type="dxa"/>
            <w:vAlign w:val="center"/>
          </w:tcPr>
          <w:p w14:paraId="3AD60112" w14:textId="77777777" w:rsidR="00852AC6" w:rsidRDefault="00852AC6">
            <w:pPr>
              <w:spacing w:line="276" w:lineRule="auto"/>
              <w:rPr>
                <w:szCs w:val="28"/>
                <w:lang w:eastAsia="uk-UA"/>
              </w:rPr>
            </w:pPr>
          </w:p>
        </w:tc>
        <w:tc>
          <w:tcPr>
            <w:tcW w:w="425" w:type="dxa"/>
            <w:vAlign w:val="center"/>
          </w:tcPr>
          <w:p w14:paraId="3EF3F0B9" w14:textId="77777777" w:rsidR="00852AC6" w:rsidRDefault="00852AC6">
            <w:pPr>
              <w:spacing w:line="276" w:lineRule="auto"/>
              <w:rPr>
                <w:szCs w:val="28"/>
                <w:lang w:eastAsia="uk-UA"/>
              </w:rPr>
            </w:pPr>
          </w:p>
        </w:tc>
        <w:tc>
          <w:tcPr>
            <w:tcW w:w="567" w:type="dxa"/>
            <w:vAlign w:val="center"/>
          </w:tcPr>
          <w:p w14:paraId="2F66B33D" w14:textId="77777777" w:rsidR="00852AC6" w:rsidRDefault="00852AC6">
            <w:pPr>
              <w:spacing w:line="276" w:lineRule="auto"/>
              <w:rPr>
                <w:szCs w:val="28"/>
                <w:lang w:eastAsia="uk-UA"/>
              </w:rPr>
            </w:pPr>
          </w:p>
        </w:tc>
        <w:tc>
          <w:tcPr>
            <w:tcW w:w="567" w:type="dxa"/>
            <w:vAlign w:val="center"/>
          </w:tcPr>
          <w:p w14:paraId="11F6F052" w14:textId="77777777" w:rsidR="00852AC6" w:rsidRDefault="00852AC6">
            <w:pPr>
              <w:spacing w:line="276" w:lineRule="auto"/>
              <w:rPr>
                <w:szCs w:val="28"/>
                <w:lang w:eastAsia="uk-UA"/>
              </w:rPr>
            </w:pPr>
          </w:p>
        </w:tc>
        <w:tc>
          <w:tcPr>
            <w:tcW w:w="425" w:type="dxa"/>
            <w:vAlign w:val="center"/>
          </w:tcPr>
          <w:p w14:paraId="496E465E" w14:textId="77777777" w:rsidR="00852AC6" w:rsidRDefault="00852AC6">
            <w:pPr>
              <w:spacing w:line="276" w:lineRule="auto"/>
              <w:rPr>
                <w:szCs w:val="28"/>
                <w:lang w:eastAsia="uk-UA"/>
              </w:rPr>
            </w:pPr>
          </w:p>
        </w:tc>
        <w:tc>
          <w:tcPr>
            <w:tcW w:w="567" w:type="dxa"/>
            <w:vAlign w:val="center"/>
          </w:tcPr>
          <w:p w14:paraId="268E500D" w14:textId="77777777" w:rsidR="00852AC6" w:rsidRDefault="00852AC6">
            <w:pPr>
              <w:spacing w:line="276" w:lineRule="auto"/>
              <w:rPr>
                <w:szCs w:val="28"/>
                <w:lang w:eastAsia="uk-UA"/>
              </w:rPr>
            </w:pPr>
          </w:p>
        </w:tc>
        <w:tc>
          <w:tcPr>
            <w:tcW w:w="2835" w:type="dxa"/>
            <w:gridSpan w:val="5"/>
            <w:vAlign w:val="center"/>
          </w:tcPr>
          <w:p w14:paraId="3CA1DCA3" w14:textId="77777777" w:rsidR="00852AC6" w:rsidRDefault="00852AC6">
            <w:pPr>
              <w:spacing w:line="276" w:lineRule="auto"/>
              <w:rPr>
                <w:sz w:val="24"/>
                <w:szCs w:val="24"/>
                <w:lang w:eastAsia="uk-UA"/>
              </w:rPr>
            </w:pPr>
          </w:p>
        </w:tc>
      </w:tr>
    </w:tbl>
    <w:p w14:paraId="3E7773D4" w14:textId="77777777" w:rsidR="00852AC6" w:rsidRDefault="00852AC6" w:rsidP="00852AC6">
      <w:pPr>
        <w:tabs>
          <w:tab w:val="left" w:pos="708"/>
        </w:tabs>
        <w:jc w:val="both"/>
        <w:rPr>
          <w:rFonts w:eastAsia="Times New Roman"/>
          <w:sz w:val="24"/>
          <w:szCs w:val="24"/>
          <w:lang w:eastAsia="ru-RU"/>
        </w:rPr>
      </w:pPr>
    </w:p>
    <w:p w14:paraId="07A35A9F" w14:textId="77777777" w:rsidR="00852AC6" w:rsidRDefault="00852AC6" w:rsidP="00852AC6">
      <w:pPr>
        <w:tabs>
          <w:tab w:val="left" w:pos="708"/>
        </w:tabs>
        <w:jc w:val="both"/>
        <w:rPr>
          <w:sz w:val="24"/>
          <w:szCs w:val="24"/>
        </w:rPr>
      </w:pPr>
    </w:p>
    <w:p w14:paraId="20D827A2" w14:textId="77777777" w:rsidR="00852AC6" w:rsidRDefault="00852AC6" w:rsidP="00852AC6">
      <w:pPr>
        <w:tabs>
          <w:tab w:val="left" w:pos="708"/>
        </w:tabs>
        <w:jc w:val="both"/>
        <w:rPr>
          <w:sz w:val="24"/>
          <w:szCs w:val="24"/>
        </w:rPr>
      </w:pPr>
    </w:p>
    <w:p w14:paraId="1F75293A" w14:textId="77777777" w:rsidR="00852AC6" w:rsidRDefault="00852AC6" w:rsidP="00852AC6">
      <w:pPr>
        <w:tabs>
          <w:tab w:val="left" w:pos="708"/>
        </w:tabs>
        <w:jc w:val="both"/>
        <w:rPr>
          <w:sz w:val="24"/>
          <w:szCs w:val="24"/>
        </w:rPr>
      </w:pPr>
    </w:p>
    <w:p w14:paraId="6CBB5276" w14:textId="77777777" w:rsidR="00852AC6" w:rsidRDefault="00852AC6" w:rsidP="00852AC6">
      <w:pPr>
        <w:tabs>
          <w:tab w:val="left" w:pos="708"/>
        </w:tabs>
        <w:jc w:val="both"/>
        <w:rPr>
          <w:sz w:val="24"/>
          <w:szCs w:val="24"/>
        </w:rPr>
      </w:pPr>
    </w:p>
    <w:p w14:paraId="69576224" w14:textId="77777777" w:rsidR="00852AC6" w:rsidRDefault="00852AC6" w:rsidP="00852AC6">
      <w:pPr>
        <w:tabs>
          <w:tab w:val="left" w:pos="708"/>
        </w:tabs>
        <w:jc w:val="both"/>
        <w:rPr>
          <w:sz w:val="24"/>
          <w:szCs w:val="24"/>
        </w:rPr>
      </w:pPr>
    </w:p>
    <w:p w14:paraId="44BF45C2" w14:textId="77777777" w:rsidR="00852AC6" w:rsidRDefault="00852AC6" w:rsidP="00852AC6">
      <w:pPr>
        <w:tabs>
          <w:tab w:val="left" w:pos="708"/>
        </w:tabs>
        <w:jc w:val="both"/>
        <w:rPr>
          <w:sz w:val="24"/>
          <w:szCs w:val="24"/>
        </w:rPr>
      </w:pPr>
    </w:p>
    <w:tbl>
      <w:tblPr>
        <w:tblW w:w="10770" w:type="dxa"/>
        <w:tblInd w:w="-318" w:type="dxa"/>
        <w:tblLayout w:type="fixed"/>
        <w:tblLook w:val="04A0" w:firstRow="1" w:lastRow="0" w:firstColumn="1" w:lastColumn="0" w:noHBand="0" w:noVBand="1"/>
      </w:tblPr>
      <w:tblGrid>
        <w:gridCol w:w="2125"/>
        <w:gridCol w:w="1133"/>
        <w:gridCol w:w="708"/>
        <w:gridCol w:w="567"/>
        <w:gridCol w:w="567"/>
        <w:gridCol w:w="567"/>
        <w:gridCol w:w="567"/>
        <w:gridCol w:w="567"/>
        <w:gridCol w:w="567"/>
        <w:gridCol w:w="567"/>
        <w:gridCol w:w="567"/>
        <w:gridCol w:w="567"/>
        <w:gridCol w:w="520"/>
        <w:gridCol w:w="567"/>
        <w:gridCol w:w="614"/>
      </w:tblGrid>
      <w:tr w:rsidR="00852AC6" w14:paraId="7AA6B1FC" w14:textId="77777777" w:rsidTr="00BA35A0">
        <w:trPr>
          <w:trHeight w:val="649"/>
        </w:trPr>
        <w:tc>
          <w:tcPr>
            <w:tcW w:w="2125" w:type="dxa"/>
            <w:vAlign w:val="center"/>
            <w:hideMark/>
          </w:tcPr>
          <w:p w14:paraId="404BB830" w14:textId="77777777" w:rsidR="00852AC6" w:rsidRDefault="00852AC6">
            <w:pPr>
              <w:rPr>
                <w:sz w:val="24"/>
                <w:szCs w:val="24"/>
              </w:rPr>
            </w:pPr>
          </w:p>
        </w:tc>
        <w:tc>
          <w:tcPr>
            <w:tcW w:w="1133" w:type="dxa"/>
            <w:vAlign w:val="center"/>
            <w:hideMark/>
          </w:tcPr>
          <w:p w14:paraId="33E5EA65" w14:textId="77777777" w:rsidR="00852AC6" w:rsidRDefault="00852AC6">
            <w:pPr>
              <w:spacing w:after="200" w:line="276" w:lineRule="auto"/>
              <w:rPr>
                <w:sz w:val="20"/>
                <w:lang w:eastAsia="uk-UA"/>
              </w:rPr>
            </w:pPr>
          </w:p>
        </w:tc>
        <w:tc>
          <w:tcPr>
            <w:tcW w:w="708" w:type="dxa"/>
            <w:vAlign w:val="center"/>
            <w:hideMark/>
          </w:tcPr>
          <w:p w14:paraId="165E002F" w14:textId="77777777" w:rsidR="00852AC6" w:rsidRDefault="00852AC6">
            <w:pPr>
              <w:spacing w:after="200" w:line="276" w:lineRule="auto"/>
              <w:rPr>
                <w:sz w:val="20"/>
                <w:lang w:eastAsia="uk-UA"/>
              </w:rPr>
            </w:pPr>
          </w:p>
        </w:tc>
        <w:tc>
          <w:tcPr>
            <w:tcW w:w="567" w:type="dxa"/>
            <w:vAlign w:val="center"/>
            <w:hideMark/>
          </w:tcPr>
          <w:p w14:paraId="2F39B63C" w14:textId="77777777" w:rsidR="00852AC6" w:rsidRDefault="00852AC6">
            <w:pPr>
              <w:spacing w:after="200" w:line="276" w:lineRule="auto"/>
              <w:rPr>
                <w:sz w:val="20"/>
                <w:lang w:eastAsia="uk-UA"/>
              </w:rPr>
            </w:pPr>
          </w:p>
        </w:tc>
        <w:tc>
          <w:tcPr>
            <w:tcW w:w="567" w:type="dxa"/>
            <w:vAlign w:val="center"/>
          </w:tcPr>
          <w:p w14:paraId="5410E740" w14:textId="77777777" w:rsidR="00852AC6" w:rsidRDefault="00852AC6">
            <w:pPr>
              <w:spacing w:after="200" w:line="276" w:lineRule="auto"/>
              <w:rPr>
                <w:sz w:val="20"/>
                <w:lang w:eastAsia="uk-UA"/>
              </w:rPr>
            </w:pPr>
          </w:p>
        </w:tc>
        <w:tc>
          <w:tcPr>
            <w:tcW w:w="567" w:type="dxa"/>
            <w:vAlign w:val="center"/>
          </w:tcPr>
          <w:p w14:paraId="278458B8" w14:textId="77777777" w:rsidR="00852AC6" w:rsidRDefault="00852AC6">
            <w:pPr>
              <w:spacing w:after="200" w:line="276" w:lineRule="auto"/>
              <w:rPr>
                <w:sz w:val="20"/>
                <w:lang w:eastAsia="uk-UA"/>
              </w:rPr>
            </w:pPr>
          </w:p>
        </w:tc>
        <w:tc>
          <w:tcPr>
            <w:tcW w:w="567" w:type="dxa"/>
            <w:vAlign w:val="center"/>
          </w:tcPr>
          <w:p w14:paraId="1B4C55D9" w14:textId="77777777" w:rsidR="00852AC6" w:rsidRDefault="00852AC6">
            <w:pPr>
              <w:spacing w:after="200" w:line="276" w:lineRule="auto"/>
              <w:rPr>
                <w:sz w:val="20"/>
                <w:lang w:eastAsia="uk-UA"/>
              </w:rPr>
            </w:pPr>
          </w:p>
        </w:tc>
        <w:tc>
          <w:tcPr>
            <w:tcW w:w="567" w:type="dxa"/>
            <w:vAlign w:val="center"/>
          </w:tcPr>
          <w:p w14:paraId="5A8638DA" w14:textId="77777777" w:rsidR="00852AC6" w:rsidRDefault="00852AC6">
            <w:pPr>
              <w:spacing w:after="200" w:line="276" w:lineRule="auto"/>
              <w:rPr>
                <w:sz w:val="20"/>
                <w:lang w:eastAsia="uk-UA"/>
              </w:rPr>
            </w:pPr>
          </w:p>
        </w:tc>
        <w:tc>
          <w:tcPr>
            <w:tcW w:w="567" w:type="dxa"/>
            <w:vAlign w:val="center"/>
          </w:tcPr>
          <w:p w14:paraId="6A3FE6EC" w14:textId="77777777" w:rsidR="00852AC6" w:rsidRDefault="00852AC6">
            <w:pPr>
              <w:spacing w:after="200" w:line="276" w:lineRule="auto"/>
              <w:rPr>
                <w:sz w:val="20"/>
                <w:lang w:eastAsia="uk-UA"/>
              </w:rPr>
            </w:pPr>
          </w:p>
        </w:tc>
        <w:tc>
          <w:tcPr>
            <w:tcW w:w="567" w:type="dxa"/>
            <w:vAlign w:val="center"/>
          </w:tcPr>
          <w:p w14:paraId="308AE2DF" w14:textId="77777777" w:rsidR="00852AC6" w:rsidRDefault="00852AC6">
            <w:pPr>
              <w:spacing w:after="200" w:line="276" w:lineRule="auto"/>
              <w:rPr>
                <w:sz w:val="20"/>
                <w:lang w:eastAsia="uk-UA"/>
              </w:rPr>
            </w:pPr>
          </w:p>
        </w:tc>
        <w:tc>
          <w:tcPr>
            <w:tcW w:w="2835" w:type="dxa"/>
            <w:gridSpan w:val="5"/>
            <w:vAlign w:val="center"/>
            <w:hideMark/>
          </w:tcPr>
          <w:p w14:paraId="5B2E5782" w14:textId="77777777" w:rsidR="00852AC6" w:rsidRPr="00F13EFA" w:rsidRDefault="00852AC6" w:rsidP="00DF15B6">
            <w:pPr>
              <w:spacing w:after="0" w:line="276" w:lineRule="auto"/>
              <w:rPr>
                <w:rFonts w:ascii="Times New Roman" w:eastAsia="Times New Roman" w:hAnsi="Times New Roman" w:cs="Times New Roman"/>
                <w:sz w:val="24"/>
                <w:szCs w:val="24"/>
                <w:lang w:eastAsia="uk-UA"/>
              </w:rPr>
            </w:pPr>
            <w:r w:rsidRPr="00F13EFA">
              <w:rPr>
                <w:rFonts w:ascii="Times New Roman" w:hAnsi="Times New Roman" w:cs="Times New Roman"/>
                <w:sz w:val="24"/>
                <w:szCs w:val="24"/>
                <w:lang w:eastAsia="uk-UA"/>
              </w:rPr>
              <w:t xml:space="preserve">Додаток №4 </w:t>
            </w:r>
          </w:p>
          <w:p w14:paraId="1BDFEF8B" w14:textId="77777777" w:rsidR="00852AC6" w:rsidRPr="00F13EFA" w:rsidRDefault="00852AC6" w:rsidP="00DF15B6">
            <w:pPr>
              <w:spacing w:after="0" w:line="276" w:lineRule="auto"/>
              <w:rPr>
                <w:rFonts w:ascii="Times New Roman" w:hAnsi="Times New Roman" w:cs="Times New Roman"/>
                <w:sz w:val="24"/>
                <w:szCs w:val="24"/>
                <w:lang w:eastAsia="uk-UA"/>
              </w:rPr>
            </w:pPr>
            <w:r w:rsidRPr="00F13EFA">
              <w:rPr>
                <w:rFonts w:ascii="Times New Roman" w:hAnsi="Times New Roman" w:cs="Times New Roman"/>
                <w:sz w:val="24"/>
                <w:szCs w:val="24"/>
                <w:lang w:eastAsia="uk-UA"/>
              </w:rPr>
              <w:t>до договору</w:t>
            </w:r>
          </w:p>
          <w:p w14:paraId="78F56EC0" w14:textId="77777777" w:rsidR="00852AC6" w:rsidRPr="00F13EFA" w:rsidRDefault="00852AC6" w:rsidP="00DF15B6">
            <w:pPr>
              <w:spacing w:after="0" w:line="276" w:lineRule="auto"/>
              <w:rPr>
                <w:rFonts w:ascii="Times New Roman" w:hAnsi="Times New Roman" w:cs="Times New Roman"/>
                <w:sz w:val="24"/>
                <w:szCs w:val="24"/>
                <w:lang w:eastAsia="uk-UA"/>
              </w:rPr>
            </w:pPr>
            <w:r w:rsidRPr="00F13EFA">
              <w:rPr>
                <w:rFonts w:ascii="Times New Roman" w:hAnsi="Times New Roman" w:cs="Times New Roman"/>
                <w:sz w:val="24"/>
                <w:szCs w:val="24"/>
                <w:lang w:eastAsia="uk-UA"/>
              </w:rPr>
              <w:t xml:space="preserve">від ________ №____ </w:t>
            </w:r>
          </w:p>
        </w:tc>
      </w:tr>
      <w:tr w:rsidR="00852AC6" w14:paraId="65150D95" w14:textId="77777777" w:rsidTr="00F13EFA">
        <w:trPr>
          <w:trHeight w:val="300"/>
        </w:trPr>
        <w:tc>
          <w:tcPr>
            <w:tcW w:w="4533" w:type="dxa"/>
            <w:gridSpan w:val="4"/>
            <w:vAlign w:val="center"/>
          </w:tcPr>
          <w:p w14:paraId="680702A9" w14:textId="77777777" w:rsidR="00852AC6" w:rsidRDefault="00852AC6">
            <w:pPr>
              <w:spacing w:line="276" w:lineRule="auto"/>
              <w:rPr>
                <w:sz w:val="28"/>
                <w:szCs w:val="28"/>
                <w:lang w:eastAsia="uk-UA"/>
              </w:rPr>
            </w:pPr>
          </w:p>
        </w:tc>
        <w:tc>
          <w:tcPr>
            <w:tcW w:w="567" w:type="dxa"/>
            <w:vAlign w:val="center"/>
            <w:hideMark/>
          </w:tcPr>
          <w:p w14:paraId="6FFDFFCF" w14:textId="77777777" w:rsidR="00852AC6" w:rsidRDefault="00852AC6">
            <w:pPr>
              <w:rPr>
                <w:szCs w:val="28"/>
                <w:lang w:eastAsia="uk-UA"/>
              </w:rPr>
            </w:pPr>
          </w:p>
        </w:tc>
        <w:tc>
          <w:tcPr>
            <w:tcW w:w="567" w:type="dxa"/>
            <w:vAlign w:val="center"/>
            <w:hideMark/>
          </w:tcPr>
          <w:p w14:paraId="7E4B900C" w14:textId="77777777" w:rsidR="00852AC6" w:rsidRDefault="00852AC6">
            <w:pPr>
              <w:spacing w:line="276" w:lineRule="auto"/>
              <w:rPr>
                <w:sz w:val="20"/>
                <w:lang w:eastAsia="uk-UA"/>
              </w:rPr>
            </w:pPr>
          </w:p>
        </w:tc>
        <w:tc>
          <w:tcPr>
            <w:tcW w:w="567" w:type="dxa"/>
            <w:vAlign w:val="center"/>
          </w:tcPr>
          <w:p w14:paraId="33E21346" w14:textId="77777777" w:rsidR="00852AC6" w:rsidRDefault="00852AC6">
            <w:pPr>
              <w:spacing w:line="276" w:lineRule="auto"/>
              <w:rPr>
                <w:rFonts w:ascii="Times New Roman" w:eastAsia="Times New Roman" w:hAnsi="Times New Roman" w:cs="Times New Roman"/>
                <w:sz w:val="24"/>
                <w:szCs w:val="24"/>
                <w:lang w:eastAsia="uk-UA"/>
              </w:rPr>
            </w:pPr>
          </w:p>
        </w:tc>
        <w:tc>
          <w:tcPr>
            <w:tcW w:w="567" w:type="dxa"/>
            <w:vAlign w:val="center"/>
            <w:hideMark/>
          </w:tcPr>
          <w:p w14:paraId="030A221A" w14:textId="77777777" w:rsidR="00852AC6" w:rsidRDefault="00852AC6">
            <w:pPr>
              <w:rPr>
                <w:sz w:val="24"/>
                <w:szCs w:val="24"/>
                <w:lang w:eastAsia="uk-UA"/>
              </w:rPr>
            </w:pPr>
          </w:p>
        </w:tc>
        <w:tc>
          <w:tcPr>
            <w:tcW w:w="567" w:type="dxa"/>
            <w:vAlign w:val="center"/>
            <w:hideMark/>
          </w:tcPr>
          <w:p w14:paraId="36CADF5E" w14:textId="77777777" w:rsidR="00852AC6" w:rsidRDefault="00852AC6">
            <w:pPr>
              <w:spacing w:line="276" w:lineRule="auto"/>
              <w:rPr>
                <w:sz w:val="20"/>
                <w:lang w:eastAsia="uk-UA"/>
              </w:rPr>
            </w:pPr>
          </w:p>
        </w:tc>
        <w:tc>
          <w:tcPr>
            <w:tcW w:w="567" w:type="dxa"/>
            <w:vAlign w:val="center"/>
            <w:hideMark/>
          </w:tcPr>
          <w:p w14:paraId="1FE7DB2A" w14:textId="77777777" w:rsidR="00852AC6" w:rsidRDefault="00852AC6">
            <w:pPr>
              <w:spacing w:line="276" w:lineRule="auto"/>
              <w:rPr>
                <w:sz w:val="20"/>
                <w:lang w:eastAsia="uk-UA"/>
              </w:rPr>
            </w:pPr>
          </w:p>
        </w:tc>
        <w:tc>
          <w:tcPr>
            <w:tcW w:w="2835" w:type="dxa"/>
            <w:gridSpan w:val="5"/>
            <w:vAlign w:val="center"/>
          </w:tcPr>
          <w:p w14:paraId="1CCFA5B7" w14:textId="77777777" w:rsidR="00852AC6" w:rsidRPr="00F13EFA" w:rsidRDefault="00852AC6">
            <w:pPr>
              <w:spacing w:line="276" w:lineRule="auto"/>
              <w:rPr>
                <w:rFonts w:ascii="Times New Roman" w:eastAsia="Times New Roman" w:hAnsi="Times New Roman" w:cs="Times New Roman"/>
                <w:sz w:val="28"/>
                <w:szCs w:val="28"/>
                <w:lang w:eastAsia="uk-UA"/>
              </w:rPr>
            </w:pPr>
          </w:p>
        </w:tc>
      </w:tr>
      <w:tr w:rsidR="00852AC6" w14:paraId="0E71C19B" w14:textId="77777777" w:rsidTr="00F13EFA">
        <w:trPr>
          <w:trHeight w:val="80"/>
        </w:trPr>
        <w:tc>
          <w:tcPr>
            <w:tcW w:w="4533" w:type="dxa"/>
            <w:gridSpan w:val="4"/>
            <w:vAlign w:val="center"/>
          </w:tcPr>
          <w:p w14:paraId="73B6FE7E" w14:textId="77777777" w:rsidR="00852AC6" w:rsidRDefault="00852AC6">
            <w:pPr>
              <w:spacing w:line="276" w:lineRule="auto"/>
              <w:rPr>
                <w:sz w:val="24"/>
                <w:szCs w:val="24"/>
                <w:lang w:eastAsia="uk-UA"/>
              </w:rPr>
            </w:pPr>
          </w:p>
        </w:tc>
        <w:tc>
          <w:tcPr>
            <w:tcW w:w="567" w:type="dxa"/>
            <w:vAlign w:val="center"/>
          </w:tcPr>
          <w:p w14:paraId="4E4E2128" w14:textId="77777777" w:rsidR="00852AC6" w:rsidRDefault="00852AC6">
            <w:pPr>
              <w:spacing w:line="276" w:lineRule="auto"/>
              <w:rPr>
                <w:sz w:val="24"/>
                <w:szCs w:val="24"/>
                <w:lang w:eastAsia="uk-UA"/>
              </w:rPr>
            </w:pPr>
          </w:p>
        </w:tc>
        <w:tc>
          <w:tcPr>
            <w:tcW w:w="567" w:type="dxa"/>
            <w:vAlign w:val="center"/>
          </w:tcPr>
          <w:p w14:paraId="265ADF43" w14:textId="77777777" w:rsidR="00852AC6" w:rsidRDefault="00852AC6">
            <w:pPr>
              <w:spacing w:line="276" w:lineRule="auto"/>
              <w:rPr>
                <w:sz w:val="24"/>
                <w:szCs w:val="24"/>
                <w:lang w:eastAsia="uk-UA"/>
              </w:rPr>
            </w:pPr>
          </w:p>
        </w:tc>
        <w:tc>
          <w:tcPr>
            <w:tcW w:w="567" w:type="dxa"/>
            <w:vAlign w:val="center"/>
          </w:tcPr>
          <w:p w14:paraId="0733DE1E" w14:textId="77777777" w:rsidR="00852AC6" w:rsidRDefault="00852AC6">
            <w:pPr>
              <w:spacing w:line="276" w:lineRule="auto"/>
              <w:rPr>
                <w:sz w:val="24"/>
                <w:szCs w:val="24"/>
                <w:lang w:eastAsia="uk-UA"/>
              </w:rPr>
            </w:pPr>
          </w:p>
        </w:tc>
        <w:tc>
          <w:tcPr>
            <w:tcW w:w="567" w:type="dxa"/>
            <w:vAlign w:val="center"/>
          </w:tcPr>
          <w:p w14:paraId="6BDCD107" w14:textId="77777777" w:rsidR="00852AC6" w:rsidRDefault="00852AC6">
            <w:pPr>
              <w:spacing w:line="276" w:lineRule="auto"/>
              <w:rPr>
                <w:sz w:val="24"/>
                <w:szCs w:val="24"/>
                <w:lang w:eastAsia="uk-UA"/>
              </w:rPr>
            </w:pPr>
          </w:p>
        </w:tc>
        <w:tc>
          <w:tcPr>
            <w:tcW w:w="567" w:type="dxa"/>
            <w:vAlign w:val="center"/>
            <w:hideMark/>
          </w:tcPr>
          <w:p w14:paraId="114BF939" w14:textId="77777777" w:rsidR="00852AC6" w:rsidRDefault="00852AC6">
            <w:pPr>
              <w:rPr>
                <w:sz w:val="24"/>
                <w:szCs w:val="24"/>
                <w:lang w:eastAsia="uk-UA"/>
              </w:rPr>
            </w:pPr>
          </w:p>
        </w:tc>
        <w:tc>
          <w:tcPr>
            <w:tcW w:w="3402" w:type="dxa"/>
            <w:gridSpan w:val="6"/>
            <w:vAlign w:val="center"/>
          </w:tcPr>
          <w:p w14:paraId="2AA4C6F7" w14:textId="77777777" w:rsidR="00852AC6" w:rsidRDefault="00852AC6">
            <w:pPr>
              <w:spacing w:line="276" w:lineRule="auto"/>
              <w:ind w:right="-249"/>
              <w:rPr>
                <w:rFonts w:ascii="Times New Roman" w:eastAsia="Times New Roman" w:hAnsi="Times New Roman" w:cs="Times New Roman"/>
                <w:sz w:val="24"/>
                <w:szCs w:val="24"/>
                <w:lang w:eastAsia="uk-UA"/>
              </w:rPr>
            </w:pPr>
          </w:p>
        </w:tc>
      </w:tr>
      <w:tr w:rsidR="00852AC6" w14:paraId="2763DE7A" w14:textId="77777777" w:rsidTr="00F13EFA">
        <w:trPr>
          <w:trHeight w:val="372"/>
        </w:trPr>
        <w:tc>
          <w:tcPr>
            <w:tcW w:w="4533" w:type="dxa"/>
            <w:gridSpan w:val="4"/>
            <w:vAlign w:val="center"/>
          </w:tcPr>
          <w:p w14:paraId="3D1D22E9" w14:textId="77777777" w:rsidR="00852AC6" w:rsidRDefault="00852AC6">
            <w:pPr>
              <w:spacing w:line="276" w:lineRule="auto"/>
              <w:rPr>
                <w:sz w:val="24"/>
                <w:szCs w:val="24"/>
                <w:lang w:eastAsia="uk-UA"/>
              </w:rPr>
            </w:pPr>
          </w:p>
        </w:tc>
        <w:tc>
          <w:tcPr>
            <w:tcW w:w="567" w:type="dxa"/>
            <w:vAlign w:val="center"/>
          </w:tcPr>
          <w:p w14:paraId="21D1290D" w14:textId="77777777" w:rsidR="00852AC6" w:rsidRDefault="00852AC6">
            <w:pPr>
              <w:spacing w:line="276" w:lineRule="auto"/>
              <w:rPr>
                <w:sz w:val="24"/>
                <w:szCs w:val="24"/>
                <w:lang w:eastAsia="uk-UA"/>
              </w:rPr>
            </w:pPr>
          </w:p>
        </w:tc>
        <w:tc>
          <w:tcPr>
            <w:tcW w:w="567" w:type="dxa"/>
            <w:vAlign w:val="center"/>
          </w:tcPr>
          <w:p w14:paraId="70209A7B" w14:textId="77777777" w:rsidR="00852AC6" w:rsidRDefault="00852AC6">
            <w:pPr>
              <w:spacing w:line="276" w:lineRule="auto"/>
              <w:rPr>
                <w:sz w:val="24"/>
                <w:szCs w:val="24"/>
                <w:lang w:eastAsia="uk-UA"/>
              </w:rPr>
            </w:pPr>
          </w:p>
        </w:tc>
        <w:tc>
          <w:tcPr>
            <w:tcW w:w="567" w:type="dxa"/>
            <w:vAlign w:val="center"/>
          </w:tcPr>
          <w:p w14:paraId="2DD35AD1" w14:textId="77777777" w:rsidR="00852AC6" w:rsidRDefault="00852AC6">
            <w:pPr>
              <w:spacing w:line="276" w:lineRule="auto"/>
              <w:rPr>
                <w:sz w:val="24"/>
                <w:szCs w:val="24"/>
                <w:lang w:eastAsia="uk-UA"/>
              </w:rPr>
            </w:pPr>
          </w:p>
        </w:tc>
        <w:tc>
          <w:tcPr>
            <w:tcW w:w="567" w:type="dxa"/>
            <w:vAlign w:val="center"/>
          </w:tcPr>
          <w:p w14:paraId="204FE0C4" w14:textId="77777777" w:rsidR="00852AC6" w:rsidRDefault="00852AC6">
            <w:pPr>
              <w:spacing w:line="276" w:lineRule="auto"/>
              <w:rPr>
                <w:sz w:val="24"/>
                <w:szCs w:val="24"/>
                <w:lang w:eastAsia="uk-UA"/>
              </w:rPr>
            </w:pPr>
          </w:p>
        </w:tc>
        <w:tc>
          <w:tcPr>
            <w:tcW w:w="567" w:type="dxa"/>
            <w:vAlign w:val="center"/>
          </w:tcPr>
          <w:p w14:paraId="336E74B4" w14:textId="77777777" w:rsidR="00852AC6" w:rsidRDefault="00852AC6">
            <w:pPr>
              <w:spacing w:line="276" w:lineRule="auto"/>
              <w:rPr>
                <w:sz w:val="24"/>
                <w:szCs w:val="24"/>
                <w:lang w:eastAsia="uk-UA"/>
              </w:rPr>
            </w:pPr>
          </w:p>
        </w:tc>
        <w:tc>
          <w:tcPr>
            <w:tcW w:w="567" w:type="dxa"/>
            <w:vAlign w:val="center"/>
          </w:tcPr>
          <w:p w14:paraId="2F7FEB64" w14:textId="77777777" w:rsidR="00852AC6" w:rsidRDefault="00852AC6">
            <w:pPr>
              <w:spacing w:line="276" w:lineRule="auto"/>
              <w:rPr>
                <w:lang w:eastAsia="uk-UA"/>
              </w:rPr>
            </w:pPr>
          </w:p>
        </w:tc>
        <w:tc>
          <w:tcPr>
            <w:tcW w:w="2835" w:type="dxa"/>
            <w:gridSpan w:val="5"/>
            <w:vAlign w:val="center"/>
          </w:tcPr>
          <w:p w14:paraId="5976388A" w14:textId="77777777" w:rsidR="00852AC6" w:rsidRDefault="00852AC6">
            <w:pPr>
              <w:spacing w:line="276" w:lineRule="auto"/>
              <w:rPr>
                <w:lang w:eastAsia="uk-UA"/>
              </w:rPr>
            </w:pPr>
          </w:p>
        </w:tc>
      </w:tr>
      <w:tr w:rsidR="00852AC6" w14:paraId="2F0B0D7D" w14:textId="77777777" w:rsidTr="00F13EFA">
        <w:trPr>
          <w:trHeight w:val="375"/>
        </w:trPr>
        <w:tc>
          <w:tcPr>
            <w:tcW w:w="2125" w:type="dxa"/>
            <w:vAlign w:val="center"/>
          </w:tcPr>
          <w:p w14:paraId="3D5AA7B7" w14:textId="77777777" w:rsidR="00852AC6" w:rsidRDefault="00852AC6">
            <w:pPr>
              <w:spacing w:line="276" w:lineRule="auto"/>
              <w:rPr>
                <w:sz w:val="24"/>
                <w:szCs w:val="24"/>
                <w:lang w:eastAsia="uk-UA"/>
              </w:rPr>
            </w:pPr>
          </w:p>
        </w:tc>
        <w:tc>
          <w:tcPr>
            <w:tcW w:w="1133" w:type="dxa"/>
            <w:vAlign w:val="center"/>
          </w:tcPr>
          <w:p w14:paraId="59E0F690" w14:textId="77777777" w:rsidR="00852AC6" w:rsidRDefault="00852AC6">
            <w:pPr>
              <w:spacing w:line="276" w:lineRule="auto"/>
              <w:rPr>
                <w:sz w:val="24"/>
                <w:szCs w:val="24"/>
                <w:lang w:eastAsia="uk-UA"/>
              </w:rPr>
            </w:pPr>
          </w:p>
        </w:tc>
        <w:tc>
          <w:tcPr>
            <w:tcW w:w="708" w:type="dxa"/>
            <w:vAlign w:val="center"/>
          </w:tcPr>
          <w:p w14:paraId="265FDF69" w14:textId="77777777" w:rsidR="00852AC6" w:rsidRDefault="00852AC6">
            <w:pPr>
              <w:spacing w:line="276" w:lineRule="auto"/>
              <w:rPr>
                <w:sz w:val="24"/>
                <w:szCs w:val="24"/>
                <w:lang w:eastAsia="uk-UA"/>
              </w:rPr>
            </w:pPr>
          </w:p>
        </w:tc>
        <w:tc>
          <w:tcPr>
            <w:tcW w:w="567" w:type="dxa"/>
            <w:vAlign w:val="center"/>
          </w:tcPr>
          <w:p w14:paraId="470A849A" w14:textId="77777777" w:rsidR="00852AC6" w:rsidRDefault="00852AC6">
            <w:pPr>
              <w:spacing w:line="276" w:lineRule="auto"/>
              <w:rPr>
                <w:sz w:val="24"/>
                <w:szCs w:val="24"/>
                <w:lang w:eastAsia="uk-UA"/>
              </w:rPr>
            </w:pPr>
          </w:p>
        </w:tc>
        <w:tc>
          <w:tcPr>
            <w:tcW w:w="567" w:type="dxa"/>
            <w:vAlign w:val="center"/>
          </w:tcPr>
          <w:p w14:paraId="798DF064" w14:textId="77777777" w:rsidR="00DF15B6" w:rsidRDefault="00DF15B6">
            <w:pPr>
              <w:spacing w:line="276" w:lineRule="auto"/>
              <w:rPr>
                <w:sz w:val="24"/>
                <w:szCs w:val="24"/>
                <w:lang w:eastAsia="uk-UA"/>
              </w:rPr>
            </w:pPr>
          </w:p>
        </w:tc>
        <w:tc>
          <w:tcPr>
            <w:tcW w:w="567" w:type="dxa"/>
            <w:vAlign w:val="center"/>
          </w:tcPr>
          <w:p w14:paraId="554C3479" w14:textId="77777777" w:rsidR="00852AC6" w:rsidRDefault="00852AC6">
            <w:pPr>
              <w:spacing w:line="276" w:lineRule="auto"/>
              <w:rPr>
                <w:sz w:val="24"/>
                <w:szCs w:val="24"/>
                <w:lang w:eastAsia="uk-UA"/>
              </w:rPr>
            </w:pPr>
          </w:p>
        </w:tc>
        <w:tc>
          <w:tcPr>
            <w:tcW w:w="567" w:type="dxa"/>
            <w:vAlign w:val="center"/>
          </w:tcPr>
          <w:p w14:paraId="6785E171" w14:textId="77777777" w:rsidR="00852AC6" w:rsidRDefault="00852AC6">
            <w:pPr>
              <w:spacing w:line="276" w:lineRule="auto"/>
              <w:rPr>
                <w:sz w:val="24"/>
                <w:szCs w:val="24"/>
                <w:lang w:eastAsia="uk-UA"/>
              </w:rPr>
            </w:pPr>
          </w:p>
        </w:tc>
        <w:tc>
          <w:tcPr>
            <w:tcW w:w="567" w:type="dxa"/>
            <w:vAlign w:val="center"/>
          </w:tcPr>
          <w:p w14:paraId="1626A3F0" w14:textId="77777777" w:rsidR="00852AC6" w:rsidRDefault="00852AC6">
            <w:pPr>
              <w:spacing w:line="276" w:lineRule="auto"/>
              <w:rPr>
                <w:sz w:val="24"/>
                <w:szCs w:val="24"/>
                <w:lang w:eastAsia="uk-UA"/>
              </w:rPr>
            </w:pPr>
          </w:p>
        </w:tc>
        <w:tc>
          <w:tcPr>
            <w:tcW w:w="567" w:type="dxa"/>
            <w:vAlign w:val="center"/>
            <w:hideMark/>
          </w:tcPr>
          <w:p w14:paraId="636BF9A3" w14:textId="77777777" w:rsidR="00852AC6" w:rsidRDefault="00852AC6">
            <w:pPr>
              <w:rPr>
                <w:sz w:val="24"/>
                <w:szCs w:val="24"/>
                <w:lang w:eastAsia="uk-UA"/>
              </w:rPr>
            </w:pPr>
          </w:p>
        </w:tc>
        <w:tc>
          <w:tcPr>
            <w:tcW w:w="567" w:type="dxa"/>
            <w:vAlign w:val="center"/>
            <w:hideMark/>
          </w:tcPr>
          <w:p w14:paraId="4054DF0C" w14:textId="77777777" w:rsidR="00852AC6" w:rsidRDefault="00852AC6">
            <w:pPr>
              <w:spacing w:line="276" w:lineRule="auto"/>
              <w:rPr>
                <w:sz w:val="20"/>
                <w:lang w:eastAsia="uk-UA"/>
              </w:rPr>
            </w:pPr>
          </w:p>
        </w:tc>
        <w:tc>
          <w:tcPr>
            <w:tcW w:w="567" w:type="dxa"/>
            <w:vAlign w:val="center"/>
            <w:hideMark/>
          </w:tcPr>
          <w:p w14:paraId="12FD9A5E" w14:textId="77777777" w:rsidR="00852AC6" w:rsidRDefault="00852AC6">
            <w:pPr>
              <w:spacing w:line="276" w:lineRule="auto"/>
              <w:rPr>
                <w:sz w:val="20"/>
                <w:lang w:eastAsia="uk-UA"/>
              </w:rPr>
            </w:pPr>
          </w:p>
        </w:tc>
        <w:tc>
          <w:tcPr>
            <w:tcW w:w="567" w:type="dxa"/>
            <w:vAlign w:val="center"/>
            <w:hideMark/>
          </w:tcPr>
          <w:p w14:paraId="2617B4CF" w14:textId="77777777" w:rsidR="00852AC6" w:rsidRDefault="00852AC6">
            <w:pPr>
              <w:spacing w:line="276" w:lineRule="auto"/>
              <w:rPr>
                <w:sz w:val="20"/>
                <w:lang w:eastAsia="uk-UA"/>
              </w:rPr>
            </w:pPr>
          </w:p>
        </w:tc>
        <w:tc>
          <w:tcPr>
            <w:tcW w:w="520" w:type="dxa"/>
            <w:vAlign w:val="center"/>
            <w:hideMark/>
          </w:tcPr>
          <w:p w14:paraId="76802690" w14:textId="77777777" w:rsidR="00852AC6" w:rsidRDefault="00852AC6">
            <w:pPr>
              <w:spacing w:line="276" w:lineRule="auto"/>
              <w:rPr>
                <w:sz w:val="20"/>
                <w:lang w:eastAsia="uk-UA"/>
              </w:rPr>
            </w:pPr>
          </w:p>
        </w:tc>
        <w:tc>
          <w:tcPr>
            <w:tcW w:w="567" w:type="dxa"/>
            <w:vAlign w:val="center"/>
            <w:hideMark/>
          </w:tcPr>
          <w:p w14:paraId="2D545973" w14:textId="77777777" w:rsidR="00852AC6" w:rsidRDefault="00852AC6">
            <w:pPr>
              <w:spacing w:line="276" w:lineRule="auto"/>
              <w:rPr>
                <w:sz w:val="20"/>
                <w:lang w:eastAsia="uk-UA"/>
              </w:rPr>
            </w:pPr>
          </w:p>
        </w:tc>
        <w:tc>
          <w:tcPr>
            <w:tcW w:w="614" w:type="dxa"/>
            <w:vAlign w:val="center"/>
            <w:hideMark/>
          </w:tcPr>
          <w:p w14:paraId="17F8636D" w14:textId="77777777" w:rsidR="00852AC6" w:rsidRDefault="00852AC6">
            <w:pPr>
              <w:spacing w:line="276" w:lineRule="auto"/>
              <w:rPr>
                <w:sz w:val="20"/>
                <w:lang w:eastAsia="uk-UA"/>
              </w:rPr>
            </w:pPr>
          </w:p>
        </w:tc>
      </w:tr>
      <w:tr w:rsidR="00852AC6" w14:paraId="66BBBEE6" w14:textId="77777777" w:rsidTr="00F13EFA">
        <w:trPr>
          <w:trHeight w:val="375"/>
        </w:trPr>
        <w:tc>
          <w:tcPr>
            <w:tcW w:w="10770" w:type="dxa"/>
            <w:gridSpan w:val="15"/>
            <w:vAlign w:val="center"/>
            <w:hideMark/>
          </w:tcPr>
          <w:p w14:paraId="5611336D" w14:textId="77777777" w:rsidR="00852AC6" w:rsidRPr="00DF15B6" w:rsidRDefault="00852AC6">
            <w:pPr>
              <w:spacing w:line="276" w:lineRule="auto"/>
              <w:jc w:val="center"/>
              <w:rPr>
                <w:rFonts w:ascii="Times New Roman" w:eastAsia="Times New Roman" w:hAnsi="Times New Roman" w:cs="Times New Roman"/>
                <w:b/>
                <w:sz w:val="24"/>
                <w:lang w:eastAsia="ru-RU"/>
              </w:rPr>
            </w:pPr>
            <w:r w:rsidRPr="00DF15B6">
              <w:rPr>
                <w:rFonts w:ascii="Times New Roman" w:hAnsi="Times New Roman" w:cs="Times New Roman"/>
                <w:b/>
                <w:sz w:val="24"/>
              </w:rPr>
              <w:t>АКТ № ____</w:t>
            </w:r>
          </w:p>
          <w:p w14:paraId="6CEEAD38" w14:textId="77777777" w:rsidR="00852AC6" w:rsidRPr="00DF15B6" w:rsidRDefault="00852AC6">
            <w:pPr>
              <w:spacing w:line="276" w:lineRule="auto"/>
              <w:jc w:val="center"/>
              <w:rPr>
                <w:rFonts w:ascii="Times New Roman" w:hAnsi="Times New Roman" w:cs="Times New Roman"/>
                <w:b/>
                <w:sz w:val="24"/>
                <w:lang w:val="ru-RU"/>
              </w:rPr>
            </w:pPr>
            <w:r w:rsidRPr="00DF15B6">
              <w:rPr>
                <w:rFonts w:ascii="Times New Roman" w:hAnsi="Times New Roman" w:cs="Times New Roman"/>
                <w:b/>
                <w:sz w:val="24"/>
              </w:rPr>
              <w:t>виконаних робіт з надання транспортних послуг перевізником ____________________________ за період з ______ 20__ р. по ______ 20__ р.</w:t>
            </w:r>
          </w:p>
          <w:tbl>
            <w:tblPr>
              <w:tblW w:w="0" w:type="auto"/>
              <w:jc w:val="center"/>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firstRow="1" w:lastRow="1" w:firstColumn="1" w:lastColumn="1" w:noHBand="0" w:noVBand="0"/>
            </w:tblPr>
            <w:tblGrid>
              <w:gridCol w:w="5211"/>
              <w:gridCol w:w="4644"/>
            </w:tblGrid>
            <w:tr w:rsidR="00852AC6" w:rsidRPr="00DF15B6" w14:paraId="5F9D3FCA" w14:textId="77777777">
              <w:trPr>
                <w:trHeight w:val="344"/>
                <w:jc w:val="center"/>
              </w:trPr>
              <w:tc>
                <w:tcPr>
                  <w:tcW w:w="5211" w:type="dxa"/>
                  <w:tcBorders>
                    <w:top w:val="single" w:sz="4" w:space="0" w:color="FFFFFF"/>
                    <w:left w:val="single" w:sz="4" w:space="0" w:color="FFFFFF"/>
                    <w:bottom w:val="single" w:sz="4" w:space="0" w:color="FFFFFF"/>
                    <w:right w:val="single" w:sz="4" w:space="0" w:color="FFFFFF"/>
                  </w:tcBorders>
                </w:tcPr>
                <w:p w14:paraId="1B782845" w14:textId="71651688" w:rsidR="00852AC6" w:rsidRPr="00F13EFA" w:rsidRDefault="00852AC6">
                  <w:pPr>
                    <w:pStyle w:val="af9"/>
                    <w:spacing w:before="0" w:line="276" w:lineRule="auto"/>
                    <w:ind w:firstLine="0"/>
                    <w:contextualSpacing/>
                    <w:jc w:val="center"/>
                    <w:rPr>
                      <w:rFonts w:ascii="Times New Roman" w:hAnsi="Times New Roman"/>
                      <w:sz w:val="24"/>
                      <w:szCs w:val="24"/>
                      <w:u w:val="single"/>
                      <w:lang w:val="uk-UA"/>
                    </w:rPr>
                  </w:pPr>
                  <w:r w:rsidRPr="00F13EFA">
                    <w:rPr>
                      <w:rFonts w:ascii="Times New Roman" w:hAnsi="Times New Roman"/>
                      <w:sz w:val="24"/>
                      <w:szCs w:val="24"/>
                      <w:u w:val="single"/>
                      <w:lang w:val="uk-UA"/>
                    </w:rPr>
                    <w:t>м.</w:t>
                  </w:r>
                  <w:r w:rsidR="00F13EFA" w:rsidRPr="00F13EFA">
                    <w:rPr>
                      <w:rFonts w:ascii="Times New Roman" w:hAnsi="Times New Roman"/>
                      <w:sz w:val="24"/>
                      <w:szCs w:val="24"/>
                      <w:u w:val="single"/>
                      <w:lang w:val="uk-UA"/>
                    </w:rPr>
                    <w:t xml:space="preserve"> </w:t>
                  </w:r>
                  <w:r w:rsidRPr="00F13EFA">
                    <w:rPr>
                      <w:rFonts w:ascii="Times New Roman" w:hAnsi="Times New Roman"/>
                      <w:sz w:val="24"/>
                      <w:szCs w:val="24"/>
                      <w:u w:val="single"/>
                      <w:lang w:val="uk-UA"/>
                    </w:rPr>
                    <w:t>Вінниця</w:t>
                  </w:r>
                </w:p>
                <w:p w14:paraId="6BAD9A55" w14:textId="77777777" w:rsidR="00852AC6" w:rsidRPr="00DF15B6" w:rsidRDefault="00852AC6">
                  <w:pPr>
                    <w:pStyle w:val="af9"/>
                    <w:spacing w:before="0" w:line="276" w:lineRule="auto"/>
                    <w:ind w:firstLine="0"/>
                    <w:contextualSpacing/>
                    <w:jc w:val="center"/>
                    <w:rPr>
                      <w:rFonts w:ascii="Times New Roman" w:hAnsi="Times New Roman"/>
                      <w:sz w:val="24"/>
                      <w:szCs w:val="24"/>
                      <w:vertAlign w:val="superscript"/>
                    </w:rPr>
                  </w:pPr>
                </w:p>
              </w:tc>
              <w:tc>
                <w:tcPr>
                  <w:tcW w:w="4644" w:type="dxa"/>
                  <w:tcBorders>
                    <w:top w:val="single" w:sz="4" w:space="0" w:color="FFFFFF"/>
                    <w:left w:val="single" w:sz="4" w:space="0" w:color="FFFFFF"/>
                    <w:bottom w:val="single" w:sz="4" w:space="0" w:color="FFFFFF"/>
                    <w:right w:val="single" w:sz="4" w:space="0" w:color="FFFFFF"/>
                  </w:tcBorders>
                  <w:hideMark/>
                </w:tcPr>
                <w:p w14:paraId="7E06A2B7" w14:textId="77777777" w:rsidR="00852AC6" w:rsidRPr="00DF15B6" w:rsidRDefault="00852AC6">
                  <w:pPr>
                    <w:pStyle w:val="af9"/>
                    <w:spacing w:before="0" w:line="276" w:lineRule="auto"/>
                    <w:ind w:firstLine="0"/>
                    <w:contextualSpacing/>
                    <w:jc w:val="center"/>
                    <w:rPr>
                      <w:rFonts w:ascii="Times New Roman" w:hAnsi="Times New Roman"/>
                      <w:sz w:val="24"/>
                      <w:szCs w:val="24"/>
                    </w:rPr>
                  </w:pPr>
                  <w:r w:rsidRPr="00DF15B6">
                    <w:rPr>
                      <w:rFonts w:ascii="Times New Roman" w:hAnsi="Times New Roman"/>
                      <w:sz w:val="24"/>
                      <w:szCs w:val="24"/>
                    </w:rPr>
                    <w:t>_______ ____________ 20____ р.</w:t>
                  </w:r>
                </w:p>
              </w:tc>
            </w:tr>
          </w:tbl>
          <w:p w14:paraId="2EA50538" w14:textId="77777777" w:rsidR="00852AC6" w:rsidRPr="00DF15B6" w:rsidRDefault="00852AC6">
            <w:pPr>
              <w:pStyle w:val="af9"/>
              <w:spacing w:before="0" w:line="276" w:lineRule="auto"/>
              <w:ind w:left="-108" w:right="175" w:firstLine="0"/>
              <w:contextualSpacing/>
              <w:jc w:val="both"/>
              <w:rPr>
                <w:rFonts w:ascii="Times New Roman" w:hAnsi="Times New Roman"/>
                <w:sz w:val="24"/>
                <w:szCs w:val="24"/>
                <w:lang w:val="uk-UA"/>
              </w:rPr>
            </w:pPr>
            <w:r w:rsidRPr="00DF15B6">
              <w:rPr>
                <w:rFonts w:ascii="Times New Roman" w:hAnsi="Times New Roman"/>
                <w:sz w:val="24"/>
                <w:szCs w:val="24"/>
                <w:lang w:val="uk-UA"/>
              </w:rPr>
              <w:t xml:space="preserve">     Ми, що нижче підписалися, від Перевізника_____________________________________, з однієї сторони, та від Організатора директор  департаменту енергетики, транспорту та зв’язку Вінницької міської ради________________________, з іншої сторони, склали цей акт у тому, що передбачені договором від __________ 20___ р. № _____ роботи з надання транспортних послуг з пасажирських перевезень пасажирів автобусами за період з _____ 20__ р. по _____ 20___ р. виконані згідно із завданням, задовольняють вимогам Організатора і належним чином оформлені.</w:t>
            </w:r>
          </w:p>
          <w:tbl>
            <w:tblPr>
              <w:tblW w:w="10380" w:type="dxa"/>
              <w:tblLayout w:type="fixed"/>
              <w:tblLook w:val="00A0" w:firstRow="1" w:lastRow="0" w:firstColumn="1" w:lastColumn="0" w:noHBand="0" w:noVBand="0"/>
            </w:tblPr>
            <w:tblGrid>
              <w:gridCol w:w="4142"/>
              <w:gridCol w:w="1702"/>
              <w:gridCol w:w="1275"/>
              <w:gridCol w:w="1702"/>
              <w:gridCol w:w="1559"/>
            </w:tblGrid>
            <w:tr w:rsidR="00852AC6" w:rsidRPr="00DF15B6" w14:paraId="111BF802" w14:textId="77777777">
              <w:trPr>
                <w:trHeight w:val="386"/>
                <w:tblHeader/>
              </w:trPr>
              <w:tc>
                <w:tcPr>
                  <w:tcW w:w="1995" w:type="pct"/>
                  <w:tcBorders>
                    <w:top w:val="single" w:sz="4" w:space="0" w:color="auto"/>
                    <w:left w:val="single" w:sz="4" w:space="0" w:color="auto"/>
                    <w:bottom w:val="single" w:sz="4" w:space="0" w:color="auto"/>
                    <w:right w:val="single" w:sz="4" w:space="0" w:color="auto"/>
                  </w:tcBorders>
                  <w:vAlign w:val="center"/>
                  <w:hideMark/>
                </w:tcPr>
                <w:p w14:paraId="0BC61136" w14:textId="77777777" w:rsidR="00852AC6" w:rsidRPr="00DF15B6" w:rsidRDefault="00852AC6">
                  <w:pPr>
                    <w:pStyle w:val="af9"/>
                    <w:spacing w:before="100" w:line="276" w:lineRule="auto"/>
                    <w:ind w:firstLine="0"/>
                    <w:jc w:val="center"/>
                    <w:rPr>
                      <w:rFonts w:ascii="Times New Roman" w:hAnsi="Times New Roman"/>
                      <w:sz w:val="22"/>
                      <w:szCs w:val="24"/>
                      <w:lang w:val="uk-UA"/>
                    </w:rPr>
                  </w:pPr>
                  <w:r w:rsidRPr="00DF15B6">
                    <w:rPr>
                      <w:rFonts w:ascii="Times New Roman" w:hAnsi="Times New Roman"/>
                      <w:sz w:val="22"/>
                      <w:szCs w:val="24"/>
                      <w:lang w:val="uk-UA"/>
                    </w:rPr>
                    <w:t>Найменування показника</w:t>
                  </w:r>
                </w:p>
              </w:tc>
              <w:tc>
                <w:tcPr>
                  <w:tcW w:w="820" w:type="pct"/>
                  <w:tcBorders>
                    <w:top w:val="single" w:sz="4" w:space="0" w:color="auto"/>
                    <w:left w:val="single" w:sz="4" w:space="0" w:color="auto"/>
                    <w:bottom w:val="single" w:sz="4" w:space="0" w:color="auto"/>
                    <w:right w:val="single" w:sz="4" w:space="0" w:color="auto"/>
                  </w:tcBorders>
                  <w:vAlign w:val="center"/>
                  <w:hideMark/>
                </w:tcPr>
                <w:p w14:paraId="488EEC41" w14:textId="77777777" w:rsidR="00852AC6" w:rsidRPr="00DF15B6" w:rsidRDefault="00852AC6" w:rsidP="00F13EFA">
                  <w:pPr>
                    <w:pStyle w:val="af9"/>
                    <w:spacing w:before="100"/>
                    <w:ind w:firstLine="0"/>
                    <w:jc w:val="center"/>
                    <w:rPr>
                      <w:rFonts w:ascii="Times New Roman" w:hAnsi="Times New Roman"/>
                      <w:sz w:val="22"/>
                      <w:szCs w:val="24"/>
                      <w:lang w:val="uk-UA"/>
                    </w:rPr>
                  </w:pPr>
                  <w:r w:rsidRPr="00DF15B6">
                    <w:rPr>
                      <w:rFonts w:ascii="Times New Roman" w:hAnsi="Times New Roman"/>
                      <w:sz w:val="22"/>
                      <w:szCs w:val="24"/>
                      <w:lang w:val="uk-UA"/>
                    </w:rPr>
                    <w:t>Одиниця виміру</w:t>
                  </w:r>
                </w:p>
              </w:tc>
              <w:tc>
                <w:tcPr>
                  <w:tcW w:w="614" w:type="pct"/>
                  <w:tcBorders>
                    <w:top w:val="single" w:sz="4" w:space="0" w:color="auto"/>
                    <w:left w:val="single" w:sz="4" w:space="0" w:color="auto"/>
                    <w:bottom w:val="single" w:sz="4" w:space="0" w:color="auto"/>
                    <w:right w:val="single" w:sz="4" w:space="0" w:color="auto"/>
                  </w:tcBorders>
                  <w:vAlign w:val="center"/>
                  <w:hideMark/>
                </w:tcPr>
                <w:p w14:paraId="2E0A56D3" w14:textId="77777777" w:rsidR="00852AC6" w:rsidRPr="00DF15B6" w:rsidRDefault="00852AC6" w:rsidP="00F13EFA">
                  <w:pPr>
                    <w:pStyle w:val="af9"/>
                    <w:spacing w:before="100"/>
                    <w:ind w:left="-104" w:right="-112" w:firstLine="0"/>
                    <w:jc w:val="center"/>
                    <w:rPr>
                      <w:rFonts w:ascii="Times New Roman" w:hAnsi="Times New Roman"/>
                      <w:sz w:val="22"/>
                      <w:szCs w:val="24"/>
                      <w:lang w:val="uk-UA"/>
                    </w:rPr>
                  </w:pPr>
                  <w:r w:rsidRPr="00DF15B6">
                    <w:rPr>
                      <w:rFonts w:ascii="Times New Roman" w:hAnsi="Times New Roman"/>
                      <w:sz w:val="22"/>
                      <w:szCs w:val="24"/>
                      <w:lang w:val="uk-UA"/>
                    </w:rPr>
                    <w:t>План (розрахунок)</w:t>
                  </w:r>
                </w:p>
              </w:tc>
              <w:tc>
                <w:tcPr>
                  <w:tcW w:w="820" w:type="pct"/>
                  <w:tcBorders>
                    <w:top w:val="single" w:sz="4" w:space="0" w:color="auto"/>
                    <w:left w:val="single" w:sz="4" w:space="0" w:color="auto"/>
                    <w:bottom w:val="single" w:sz="4" w:space="0" w:color="auto"/>
                    <w:right w:val="single" w:sz="4" w:space="0" w:color="auto"/>
                  </w:tcBorders>
                  <w:vAlign w:val="center"/>
                  <w:hideMark/>
                </w:tcPr>
                <w:p w14:paraId="5DB1B4FE" w14:textId="77777777" w:rsidR="00852AC6" w:rsidRPr="00DF15B6" w:rsidRDefault="00852AC6" w:rsidP="00F13EFA">
                  <w:pPr>
                    <w:pStyle w:val="af9"/>
                    <w:spacing w:before="100"/>
                    <w:ind w:firstLine="0"/>
                    <w:jc w:val="center"/>
                    <w:rPr>
                      <w:rFonts w:ascii="Times New Roman" w:hAnsi="Times New Roman"/>
                      <w:sz w:val="22"/>
                      <w:szCs w:val="24"/>
                      <w:lang w:val="uk-UA"/>
                    </w:rPr>
                  </w:pPr>
                  <w:r w:rsidRPr="00DF15B6">
                    <w:rPr>
                      <w:rFonts w:ascii="Times New Roman" w:hAnsi="Times New Roman"/>
                      <w:sz w:val="22"/>
                      <w:szCs w:val="24"/>
                      <w:lang w:val="uk-UA"/>
                    </w:rPr>
                    <w:t>Фактичний показник</w:t>
                  </w:r>
                </w:p>
              </w:tc>
              <w:tc>
                <w:tcPr>
                  <w:tcW w:w="751" w:type="pct"/>
                  <w:tcBorders>
                    <w:top w:val="single" w:sz="4" w:space="0" w:color="auto"/>
                    <w:left w:val="single" w:sz="4" w:space="0" w:color="auto"/>
                    <w:bottom w:val="single" w:sz="4" w:space="0" w:color="auto"/>
                    <w:right w:val="single" w:sz="4" w:space="0" w:color="auto"/>
                  </w:tcBorders>
                  <w:vAlign w:val="center"/>
                  <w:hideMark/>
                </w:tcPr>
                <w:p w14:paraId="05795409" w14:textId="77777777" w:rsidR="00852AC6" w:rsidRPr="00DF15B6" w:rsidRDefault="00852AC6" w:rsidP="00F13EFA">
                  <w:pPr>
                    <w:pStyle w:val="af9"/>
                    <w:spacing w:before="0"/>
                    <w:ind w:left="-102" w:right="-117" w:firstLine="0"/>
                    <w:jc w:val="center"/>
                    <w:rPr>
                      <w:rFonts w:ascii="Times New Roman" w:hAnsi="Times New Roman"/>
                      <w:sz w:val="22"/>
                      <w:szCs w:val="24"/>
                      <w:lang w:val="uk-UA"/>
                    </w:rPr>
                  </w:pPr>
                  <w:r w:rsidRPr="00DF15B6">
                    <w:rPr>
                      <w:rFonts w:ascii="Times New Roman" w:hAnsi="Times New Roman"/>
                      <w:sz w:val="22"/>
                      <w:szCs w:val="24"/>
                      <w:lang w:val="uk-UA"/>
                    </w:rPr>
                    <w:t xml:space="preserve">Відсоток </w:t>
                  </w:r>
                </w:p>
                <w:p w14:paraId="1A9995FE" w14:textId="77777777" w:rsidR="00852AC6" w:rsidRPr="00DF15B6" w:rsidRDefault="00852AC6" w:rsidP="00F13EFA">
                  <w:pPr>
                    <w:pStyle w:val="af9"/>
                    <w:spacing w:before="0"/>
                    <w:ind w:left="-102" w:right="117" w:firstLine="0"/>
                    <w:jc w:val="center"/>
                    <w:rPr>
                      <w:rFonts w:ascii="Times New Roman" w:hAnsi="Times New Roman"/>
                      <w:sz w:val="22"/>
                      <w:szCs w:val="24"/>
                      <w:lang w:val="uk-UA"/>
                    </w:rPr>
                  </w:pPr>
                  <w:r w:rsidRPr="00DF15B6">
                    <w:rPr>
                      <w:rFonts w:ascii="Times New Roman" w:hAnsi="Times New Roman"/>
                      <w:sz w:val="22"/>
                      <w:szCs w:val="24"/>
                      <w:lang w:val="uk-UA"/>
                    </w:rPr>
                    <w:t xml:space="preserve">    виконання</w:t>
                  </w:r>
                </w:p>
              </w:tc>
            </w:tr>
            <w:tr w:rsidR="00852AC6" w:rsidRPr="00DF15B6" w14:paraId="5DDC5123" w14:textId="77777777">
              <w:tc>
                <w:tcPr>
                  <w:tcW w:w="1995" w:type="pct"/>
                  <w:tcBorders>
                    <w:top w:val="nil"/>
                    <w:left w:val="single" w:sz="4" w:space="0" w:color="auto"/>
                    <w:bottom w:val="single" w:sz="4" w:space="0" w:color="auto"/>
                    <w:right w:val="single" w:sz="4" w:space="0" w:color="auto"/>
                  </w:tcBorders>
                  <w:hideMark/>
                </w:tcPr>
                <w:p w14:paraId="79062A2F" w14:textId="77777777" w:rsidR="00852AC6" w:rsidRPr="00DF15B6" w:rsidRDefault="00852AC6" w:rsidP="00F13EFA">
                  <w:pPr>
                    <w:pStyle w:val="af5"/>
                    <w:rPr>
                      <w:sz w:val="20"/>
                    </w:rPr>
                  </w:pPr>
                  <w:r w:rsidRPr="00DF15B6">
                    <w:rPr>
                      <w:sz w:val="20"/>
                    </w:rPr>
                    <w:t>1. Обсяг транспортної роботи на маршрутах з пасажирами автобусами</w:t>
                  </w:r>
                </w:p>
              </w:tc>
              <w:tc>
                <w:tcPr>
                  <w:tcW w:w="820" w:type="pct"/>
                  <w:tcBorders>
                    <w:top w:val="nil"/>
                    <w:left w:val="single" w:sz="4" w:space="0" w:color="auto"/>
                    <w:bottom w:val="single" w:sz="4" w:space="0" w:color="auto"/>
                    <w:right w:val="single" w:sz="4" w:space="0" w:color="auto"/>
                  </w:tcBorders>
                  <w:vAlign w:val="center"/>
                  <w:hideMark/>
                </w:tcPr>
                <w:p w14:paraId="7C8D3585" w14:textId="77777777" w:rsidR="00852AC6" w:rsidRPr="00DF15B6" w:rsidRDefault="00852AC6" w:rsidP="00F13EFA">
                  <w:pPr>
                    <w:pStyle w:val="af5"/>
                    <w:jc w:val="center"/>
                    <w:rPr>
                      <w:sz w:val="18"/>
                      <w:szCs w:val="18"/>
                    </w:rPr>
                  </w:pPr>
                  <w:r w:rsidRPr="00DF15B6">
                    <w:rPr>
                      <w:sz w:val="18"/>
                      <w:szCs w:val="18"/>
                    </w:rPr>
                    <w:t xml:space="preserve">тис. </w:t>
                  </w:r>
                  <w:proofErr w:type="spellStart"/>
                  <w:r w:rsidRPr="00DF15B6">
                    <w:rPr>
                      <w:sz w:val="18"/>
                      <w:szCs w:val="18"/>
                    </w:rPr>
                    <w:t>автобусо</w:t>
                  </w:r>
                  <w:proofErr w:type="spellEnd"/>
                  <w:r w:rsidRPr="00DF15B6">
                    <w:rPr>
                      <w:sz w:val="18"/>
                      <w:szCs w:val="18"/>
                    </w:rPr>
                    <w:t xml:space="preserve">-кілометрів </w:t>
                  </w:r>
                  <w:proofErr w:type="spellStart"/>
                  <w:r w:rsidRPr="00DF15B6">
                    <w:rPr>
                      <w:sz w:val="18"/>
                      <w:szCs w:val="18"/>
                    </w:rPr>
                    <w:t>пасажироперевезень</w:t>
                  </w:r>
                  <w:proofErr w:type="spellEnd"/>
                </w:p>
              </w:tc>
              <w:tc>
                <w:tcPr>
                  <w:tcW w:w="614" w:type="pct"/>
                  <w:tcBorders>
                    <w:top w:val="nil"/>
                    <w:left w:val="single" w:sz="4" w:space="0" w:color="auto"/>
                    <w:bottom w:val="single" w:sz="4" w:space="0" w:color="auto"/>
                    <w:right w:val="single" w:sz="4" w:space="0" w:color="auto"/>
                  </w:tcBorders>
                </w:tcPr>
                <w:p w14:paraId="504B379C" w14:textId="77777777" w:rsidR="00852AC6" w:rsidRPr="00DF15B6" w:rsidRDefault="00852AC6">
                  <w:pPr>
                    <w:pStyle w:val="af5"/>
                    <w:spacing w:line="276" w:lineRule="auto"/>
                    <w:rPr>
                      <w:sz w:val="20"/>
                    </w:rPr>
                  </w:pPr>
                </w:p>
              </w:tc>
              <w:tc>
                <w:tcPr>
                  <w:tcW w:w="820" w:type="pct"/>
                  <w:tcBorders>
                    <w:top w:val="nil"/>
                    <w:left w:val="single" w:sz="4" w:space="0" w:color="auto"/>
                    <w:bottom w:val="single" w:sz="4" w:space="0" w:color="auto"/>
                    <w:right w:val="single" w:sz="4" w:space="0" w:color="auto"/>
                  </w:tcBorders>
                </w:tcPr>
                <w:p w14:paraId="70A14518" w14:textId="77777777" w:rsidR="00852AC6" w:rsidRPr="00DF15B6" w:rsidRDefault="00852AC6">
                  <w:pPr>
                    <w:pStyle w:val="af5"/>
                    <w:spacing w:line="276" w:lineRule="auto"/>
                    <w:rPr>
                      <w:sz w:val="20"/>
                    </w:rPr>
                  </w:pPr>
                </w:p>
              </w:tc>
              <w:tc>
                <w:tcPr>
                  <w:tcW w:w="751" w:type="pct"/>
                  <w:tcBorders>
                    <w:top w:val="nil"/>
                    <w:left w:val="single" w:sz="4" w:space="0" w:color="auto"/>
                    <w:bottom w:val="single" w:sz="4" w:space="0" w:color="auto"/>
                    <w:right w:val="single" w:sz="4" w:space="0" w:color="auto"/>
                  </w:tcBorders>
                </w:tcPr>
                <w:p w14:paraId="75E4995C" w14:textId="77777777" w:rsidR="00852AC6" w:rsidRPr="00DF15B6" w:rsidRDefault="00852AC6">
                  <w:pPr>
                    <w:pStyle w:val="af5"/>
                    <w:spacing w:line="276" w:lineRule="auto"/>
                    <w:rPr>
                      <w:sz w:val="20"/>
                    </w:rPr>
                  </w:pPr>
                </w:p>
              </w:tc>
            </w:tr>
            <w:tr w:rsidR="00852AC6" w:rsidRPr="00DF15B6" w14:paraId="4A296CF9" w14:textId="77777777">
              <w:tc>
                <w:tcPr>
                  <w:tcW w:w="1995" w:type="pct"/>
                  <w:tcBorders>
                    <w:top w:val="single" w:sz="4" w:space="0" w:color="auto"/>
                    <w:left w:val="single" w:sz="4" w:space="0" w:color="auto"/>
                    <w:bottom w:val="single" w:sz="4" w:space="0" w:color="auto"/>
                    <w:right w:val="single" w:sz="4" w:space="0" w:color="auto"/>
                  </w:tcBorders>
                  <w:hideMark/>
                </w:tcPr>
                <w:p w14:paraId="68218926" w14:textId="77777777" w:rsidR="00852AC6" w:rsidRPr="00DF15B6" w:rsidRDefault="00852AC6" w:rsidP="00F13EFA">
                  <w:pPr>
                    <w:pStyle w:val="af5"/>
                    <w:rPr>
                      <w:sz w:val="20"/>
                    </w:rPr>
                  </w:pPr>
                  <w:r w:rsidRPr="00DF15B6">
                    <w:rPr>
                      <w:sz w:val="20"/>
                    </w:rPr>
                    <w:t xml:space="preserve">2. Затверджений розрахунковий тариф на транспортні послуги (вартість 1 </w:t>
                  </w:r>
                  <w:proofErr w:type="spellStart"/>
                  <w:r w:rsidRPr="00DF15B6">
                    <w:rPr>
                      <w:sz w:val="20"/>
                    </w:rPr>
                    <w:t>автобусо</w:t>
                  </w:r>
                  <w:proofErr w:type="spellEnd"/>
                  <w:r w:rsidRPr="00DF15B6">
                    <w:rPr>
                      <w:sz w:val="20"/>
                    </w:rPr>
                    <w:t xml:space="preserve">-кілометра </w:t>
                  </w:r>
                  <w:proofErr w:type="spellStart"/>
                  <w:r w:rsidRPr="00DF15B6">
                    <w:rPr>
                      <w:sz w:val="20"/>
                    </w:rPr>
                    <w:t>пасажироперевезень</w:t>
                  </w:r>
                  <w:proofErr w:type="spellEnd"/>
                  <w:r w:rsidRPr="00DF15B6">
                    <w:rPr>
                      <w:sz w:val="20"/>
                    </w:rPr>
                    <w:t>)</w:t>
                  </w:r>
                </w:p>
              </w:tc>
              <w:tc>
                <w:tcPr>
                  <w:tcW w:w="820" w:type="pct"/>
                  <w:tcBorders>
                    <w:top w:val="single" w:sz="4" w:space="0" w:color="auto"/>
                    <w:left w:val="single" w:sz="4" w:space="0" w:color="auto"/>
                    <w:bottom w:val="single" w:sz="4" w:space="0" w:color="auto"/>
                    <w:right w:val="single" w:sz="4" w:space="0" w:color="auto"/>
                  </w:tcBorders>
                  <w:vAlign w:val="center"/>
                  <w:hideMark/>
                </w:tcPr>
                <w:p w14:paraId="6997640C" w14:textId="77777777" w:rsidR="00852AC6" w:rsidRPr="00DF15B6" w:rsidRDefault="00852AC6" w:rsidP="00F13EFA">
                  <w:pPr>
                    <w:pStyle w:val="af5"/>
                    <w:jc w:val="center"/>
                    <w:rPr>
                      <w:sz w:val="20"/>
                    </w:rPr>
                  </w:pPr>
                  <w:r w:rsidRPr="00DF15B6">
                    <w:rPr>
                      <w:sz w:val="20"/>
                    </w:rPr>
                    <w:t>гривень</w:t>
                  </w:r>
                </w:p>
              </w:tc>
              <w:tc>
                <w:tcPr>
                  <w:tcW w:w="614" w:type="pct"/>
                  <w:tcBorders>
                    <w:top w:val="single" w:sz="4" w:space="0" w:color="auto"/>
                    <w:left w:val="single" w:sz="4" w:space="0" w:color="auto"/>
                    <w:bottom w:val="single" w:sz="4" w:space="0" w:color="auto"/>
                    <w:right w:val="single" w:sz="4" w:space="0" w:color="auto"/>
                  </w:tcBorders>
                </w:tcPr>
                <w:p w14:paraId="6FE61A1E" w14:textId="77777777" w:rsidR="00852AC6" w:rsidRPr="00DF15B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6984D11B" w14:textId="77777777" w:rsidR="00852AC6" w:rsidRPr="00DF15B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2756DB57" w14:textId="77777777" w:rsidR="00852AC6" w:rsidRPr="00DF15B6" w:rsidRDefault="00852AC6">
                  <w:pPr>
                    <w:pStyle w:val="af5"/>
                    <w:spacing w:line="276" w:lineRule="auto"/>
                    <w:rPr>
                      <w:sz w:val="20"/>
                    </w:rPr>
                  </w:pPr>
                </w:p>
              </w:tc>
            </w:tr>
            <w:tr w:rsidR="00852AC6" w14:paraId="4B2B0A1A" w14:textId="77777777">
              <w:trPr>
                <w:trHeight w:val="348"/>
              </w:trPr>
              <w:tc>
                <w:tcPr>
                  <w:tcW w:w="1995" w:type="pct"/>
                  <w:tcBorders>
                    <w:top w:val="single" w:sz="4" w:space="0" w:color="auto"/>
                    <w:left w:val="single" w:sz="4" w:space="0" w:color="auto"/>
                    <w:bottom w:val="single" w:sz="4" w:space="0" w:color="auto"/>
                    <w:right w:val="single" w:sz="4" w:space="0" w:color="auto"/>
                  </w:tcBorders>
                  <w:vAlign w:val="center"/>
                  <w:hideMark/>
                </w:tcPr>
                <w:p w14:paraId="32467A87" w14:textId="77777777" w:rsidR="00852AC6" w:rsidRDefault="00852AC6" w:rsidP="00F13EFA">
                  <w:pPr>
                    <w:pStyle w:val="af5"/>
                    <w:rPr>
                      <w:sz w:val="20"/>
                    </w:rPr>
                  </w:pPr>
                  <w:r>
                    <w:rPr>
                      <w:sz w:val="20"/>
                    </w:rPr>
                    <w:t xml:space="preserve">3. Дохід перевізника від продажу проїзних документів усіх видів </w:t>
                  </w:r>
                </w:p>
              </w:tc>
              <w:tc>
                <w:tcPr>
                  <w:tcW w:w="820" w:type="pct"/>
                  <w:tcBorders>
                    <w:top w:val="single" w:sz="4" w:space="0" w:color="auto"/>
                    <w:left w:val="single" w:sz="4" w:space="0" w:color="auto"/>
                    <w:bottom w:val="single" w:sz="4" w:space="0" w:color="auto"/>
                    <w:right w:val="single" w:sz="4" w:space="0" w:color="auto"/>
                  </w:tcBorders>
                  <w:vAlign w:val="center"/>
                  <w:hideMark/>
                </w:tcPr>
                <w:p w14:paraId="54D7605D" w14:textId="77777777" w:rsidR="00852AC6" w:rsidRDefault="00852AC6" w:rsidP="00F13EFA">
                  <w:pPr>
                    <w:pStyle w:val="af5"/>
                    <w:jc w:val="center"/>
                    <w:rPr>
                      <w:sz w:val="20"/>
                    </w:rPr>
                  </w:pPr>
                  <w:r>
                    <w:rPr>
                      <w:sz w:val="20"/>
                    </w:rPr>
                    <w:t>тис. гривень</w:t>
                  </w:r>
                </w:p>
              </w:tc>
              <w:tc>
                <w:tcPr>
                  <w:tcW w:w="614" w:type="pct"/>
                  <w:tcBorders>
                    <w:top w:val="single" w:sz="4" w:space="0" w:color="auto"/>
                    <w:left w:val="single" w:sz="4" w:space="0" w:color="auto"/>
                    <w:bottom w:val="single" w:sz="4" w:space="0" w:color="auto"/>
                    <w:right w:val="single" w:sz="4" w:space="0" w:color="auto"/>
                  </w:tcBorders>
                </w:tcPr>
                <w:p w14:paraId="6598A906"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2C9931D5"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0C198C61" w14:textId="77777777" w:rsidR="00852AC6" w:rsidRDefault="00852AC6">
                  <w:pPr>
                    <w:pStyle w:val="af5"/>
                    <w:spacing w:line="276" w:lineRule="auto"/>
                    <w:rPr>
                      <w:sz w:val="20"/>
                    </w:rPr>
                  </w:pPr>
                </w:p>
              </w:tc>
            </w:tr>
            <w:tr w:rsidR="00852AC6" w14:paraId="7161C3FF" w14:textId="77777777">
              <w:trPr>
                <w:trHeight w:val="557"/>
              </w:trPr>
              <w:tc>
                <w:tcPr>
                  <w:tcW w:w="1995" w:type="pct"/>
                  <w:tcBorders>
                    <w:top w:val="single" w:sz="4" w:space="0" w:color="auto"/>
                    <w:left w:val="single" w:sz="4" w:space="0" w:color="auto"/>
                    <w:bottom w:val="single" w:sz="4" w:space="0" w:color="auto"/>
                    <w:right w:val="single" w:sz="4" w:space="0" w:color="auto"/>
                  </w:tcBorders>
                  <w:vAlign w:val="center"/>
                  <w:hideMark/>
                </w:tcPr>
                <w:p w14:paraId="4D2F6F5F" w14:textId="77777777" w:rsidR="00852AC6" w:rsidRDefault="00852AC6" w:rsidP="00F13EFA">
                  <w:pPr>
                    <w:pStyle w:val="af5"/>
                    <w:rPr>
                      <w:sz w:val="20"/>
                    </w:rPr>
                  </w:pPr>
                  <w:r>
                    <w:rPr>
                      <w:sz w:val="20"/>
                    </w:rPr>
                    <w:t>4. Чистий дохід перевізника від надання додаткових послуг за іншими напрямами господарської діяльності</w:t>
                  </w:r>
                </w:p>
              </w:tc>
              <w:tc>
                <w:tcPr>
                  <w:tcW w:w="820" w:type="pct"/>
                  <w:tcBorders>
                    <w:top w:val="single" w:sz="4" w:space="0" w:color="auto"/>
                    <w:left w:val="single" w:sz="4" w:space="0" w:color="auto"/>
                    <w:bottom w:val="single" w:sz="4" w:space="0" w:color="auto"/>
                    <w:right w:val="single" w:sz="4" w:space="0" w:color="auto"/>
                  </w:tcBorders>
                  <w:vAlign w:val="center"/>
                  <w:hideMark/>
                </w:tcPr>
                <w:p w14:paraId="2FD066E1" w14:textId="77777777" w:rsidR="00852AC6" w:rsidRDefault="00852AC6">
                  <w:pPr>
                    <w:pStyle w:val="af5"/>
                    <w:spacing w:line="276" w:lineRule="auto"/>
                    <w:jc w:val="center"/>
                    <w:rPr>
                      <w:sz w:val="20"/>
                    </w:rPr>
                  </w:pPr>
                  <w:r>
                    <w:rPr>
                      <w:sz w:val="20"/>
                    </w:rPr>
                    <w:t>-“-</w:t>
                  </w:r>
                </w:p>
              </w:tc>
              <w:tc>
                <w:tcPr>
                  <w:tcW w:w="614" w:type="pct"/>
                  <w:tcBorders>
                    <w:top w:val="single" w:sz="4" w:space="0" w:color="auto"/>
                    <w:left w:val="single" w:sz="4" w:space="0" w:color="auto"/>
                    <w:bottom w:val="single" w:sz="4" w:space="0" w:color="auto"/>
                    <w:right w:val="single" w:sz="4" w:space="0" w:color="auto"/>
                  </w:tcBorders>
                </w:tcPr>
                <w:p w14:paraId="690797A2"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63511025"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37E543AB" w14:textId="77777777" w:rsidR="00852AC6" w:rsidRDefault="00852AC6">
                  <w:pPr>
                    <w:pStyle w:val="af5"/>
                    <w:spacing w:line="276" w:lineRule="auto"/>
                    <w:rPr>
                      <w:sz w:val="20"/>
                    </w:rPr>
                  </w:pPr>
                </w:p>
              </w:tc>
            </w:tr>
            <w:tr w:rsidR="00852AC6" w14:paraId="2991586C" w14:textId="77777777">
              <w:tc>
                <w:tcPr>
                  <w:tcW w:w="1995" w:type="pct"/>
                  <w:tcBorders>
                    <w:top w:val="single" w:sz="4" w:space="0" w:color="auto"/>
                    <w:left w:val="single" w:sz="4" w:space="0" w:color="auto"/>
                    <w:bottom w:val="single" w:sz="4" w:space="0" w:color="auto"/>
                    <w:right w:val="single" w:sz="4" w:space="0" w:color="auto"/>
                  </w:tcBorders>
                  <w:vAlign w:val="center"/>
                  <w:hideMark/>
                </w:tcPr>
                <w:p w14:paraId="4EA8F569" w14:textId="77777777" w:rsidR="00852AC6" w:rsidRDefault="00852AC6" w:rsidP="00F13EFA">
                  <w:pPr>
                    <w:pStyle w:val="af5"/>
                    <w:rPr>
                      <w:sz w:val="20"/>
                    </w:rPr>
                  </w:pPr>
                  <w:r>
                    <w:rPr>
                      <w:sz w:val="20"/>
                    </w:rPr>
                    <w:t>5. Вартість наданих транспортних послуг (пункт 1 х пункт 2)</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DBAD03" w14:textId="77777777" w:rsidR="00852AC6" w:rsidRDefault="00852AC6">
                  <w:pPr>
                    <w:pStyle w:val="af5"/>
                    <w:spacing w:line="276" w:lineRule="auto"/>
                    <w:jc w:val="center"/>
                    <w:rPr>
                      <w:sz w:val="20"/>
                    </w:rPr>
                  </w:pPr>
                  <w:r>
                    <w:rPr>
                      <w:sz w:val="20"/>
                    </w:rPr>
                    <w:t>-“-</w:t>
                  </w:r>
                </w:p>
              </w:tc>
              <w:tc>
                <w:tcPr>
                  <w:tcW w:w="614" w:type="pct"/>
                  <w:tcBorders>
                    <w:top w:val="single" w:sz="4" w:space="0" w:color="auto"/>
                    <w:left w:val="single" w:sz="4" w:space="0" w:color="auto"/>
                    <w:bottom w:val="single" w:sz="4" w:space="0" w:color="auto"/>
                    <w:right w:val="single" w:sz="4" w:space="0" w:color="auto"/>
                  </w:tcBorders>
                </w:tcPr>
                <w:p w14:paraId="00892D33"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2997C097"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3DC42A23" w14:textId="77777777" w:rsidR="00852AC6" w:rsidRDefault="00852AC6">
                  <w:pPr>
                    <w:pStyle w:val="af5"/>
                    <w:spacing w:line="276" w:lineRule="auto"/>
                    <w:rPr>
                      <w:sz w:val="20"/>
                    </w:rPr>
                  </w:pPr>
                </w:p>
              </w:tc>
            </w:tr>
            <w:tr w:rsidR="00852AC6" w14:paraId="78C1FD29" w14:textId="77777777">
              <w:trPr>
                <w:trHeight w:val="487"/>
              </w:trPr>
              <w:tc>
                <w:tcPr>
                  <w:tcW w:w="1995" w:type="pct"/>
                  <w:tcBorders>
                    <w:top w:val="single" w:sz="4" w:space="0" w:color="auto"/>
                    <w:left w:val="single" w:sz="4" w:space="0" w:color="auto"/>
                    <w:bottom w:val="single" w:sz="4" w:space="0" w:color="auto"/>
                    <w:right w:val="single" w:sz="4" w:space="0" w:color="auto"/>
                  </w:tcBorders>
                  <w:vAlign w:val="center"/>
                  <w:hideMark/>
                </w:tcPr>
                <w:p w14:paraId="47F9DEFB" w14:textId="77777777" w:rsidR="00852AC6" w:rsidRDefault="00852AC6" w:rsidP="00F13EFA">
                  <w:pPr>
                    <w:pStyle w:val="af5"/>
                    <w:rPr>
                      <w:sz w:val="20"/>
                    </w:rPr>
                  </w:pPr>
                  <w:r>
                    <w:rPr>
                      <w:sz w:val="20"/>
                    </w:rPr>
                    <w:t>6. Компенсація збитків від втрачених рейсів з незалежних від перевізника причин (згідно з актами що додаються)</w:t>
                  </w:r>
                </w:p>
              </w:tc>
              <w:tc>
                <w:tcPr>
                  <w:tcW w:w="820" w:type="pct"/>
                  <w:tcBorders>
                    <w:top w:val="single" w:sz="4" w:space="0" w:color="auto"/>
                    <w:left w:val="single" w:sz="4" w:space="0" w:color="auto"/>
                    <w:bottom w:val="single" w:sz="4" w:space="0" w:color="auto"/>
                    <w:right w:val="single" w:sz="4" w:space="0" w:color="auto"/>
                  </w:tcBorders>
                  <w:vAlign w:val="center"/>
                  <w:hideMark/>
                </w:tcPr>
                <w:p w14:paraId="57EC226B" w14:textId="77777777" w:rsidR="00852AC6" w:rsidRDefault="00852AC6">
                  <w:pPr>
                    <w:pStyle w:val="af5"/>
                    <w:spacing w:line="276" w:lineRule="auto"/>
                    <w:jc w:val="center"/>
                    <w:rPr>
                      <w:sz w:val="20"/>
                    </w:rPr>
                  </w:pPr>
                  <w:r>
                    <w:rPr>
                      <w:sz w:val="20"/>
                    </w:rPr>
                    <w:t>-“-</w:t>
                  </w:r>
                </w:p>
              </w:tc>
              <w:tc>
                <w:tcPr>
                  <w:tcW w:w="614" w:type="pct"/>
                  <w:tcBorders>
                    <w:top w:val="single" w:sz="4" w:space="0" w:color="auto"/>
                    <w:left w:val="single" w:sz="4" w:space="0" w:color="auto"/>
                    <w:bottom w:val="single" w:sz="4" w:space="0" w:color="auto"/>
                    <w:right w:val="single" w:sz="4" w:space="0" w:color="auto"/>
                  </w:tcBorders>
                </w:tcPr>
                <w:p w14:paraId="18F1378B"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78EC8CB6"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25DF0B52" w14:textId="77777777" w:rsidR="00852AC6" w:rsidRDefault="00852AC6">
                  <w:pPr>
                    <w:pStyle w:val="af5"/>
                    <w:spacing w:line="276" w:lineRule="auto"/>
                    <w:rPr>
                      <w:sz w:val="20"/>
                    </w:rPr>
                  </w:pPr>
                </w:p>
              </w:tc>
            </w:tr>
            <w:tr w:rsidR="00852AC6" w14:paraId="254AB28F" w14:textId="77777777">
              <w:trPr>
                <w:trHeight w:val="513"/>
              </w:trPr>
              <w:tc>
                <w:tcPr>
                  <w:tcW w:w="1995" w:type="pct"/>
                  <w:tcBorders>
                    <w:top w:val="single" w:sz="4" w:space="0" w:color="auto"/>
                    <w:left w:val="single" w:sz="4" w:space="0" w:color="auto"/>
                    <w:bottom w:val="single" w:sz="4" w:space="0" w:color="auto"/>
                    <w:right w:val="single" w:sz="4" w:space="0" w:color="auto"/>
                  </w:tcBorders>
                  <w:vAlign w:val="center"/>
                  <w:hideMark/>
                </w:tcPr>
                <w:p w14:paraId="451A0CD3" w14:textId="77777777" w:rsidR="00852AC6" w:rsidRDefault="00852AC6" w:rsidP="00F13EFA">
                  <w:pPr>
                    <w:pStyle w:val="af5"/>
                    <w:rPr>
                      <w:sz w:val="20"/>
                    </w:rPr>
                  </w:pPr>
                  <w:r>
                    <w:rPr>
                      <w:sz w:val="20"/>
                    </w:rPr>
                    <w:t>7.Заборгованість організатора за звітний період (пункт 5 + пункт 6) – (пункт 3 + пункт 4)</w:t>
                  </w:r>
                </w:p>
              </w:tc>
              <w:tc>
                <w:tcPr>
                  <w:tcW w:w="820" w:type="pct"/>
                  <w:tcBorders>
                    <w:top w:val="single" w:sz="4" w:space="0" w:color="auto"/>
                    <w:left w:val="single" w:sz="4" w:space="0" w:color="auto"/>
                    <w:bottom w:val="single" w:sz="4" w:space="0" w:color="auto"/>
                    <w:right w:val="single" w:sz="4" w:space="0" w:color="auto"/>
                  </w:tcBorders>
                  <w:vAlign w:val="center"/>
                </w:tcPr>
                <w:p w14:paraId="136AC91B" w14:textId="77777777" w:rsidR="00852AC6" w:rsidRDefault="00852AC6">
                  <w:pPr>
                    <w:pStyle w:val="af5"/>
                    <w:spacing w:line="276" w:lineRule="auto"/>
                    <w:jc w:val="center"/>
                    <w:rPr>
                      <w:sz w:val="20"/>
                    </w:rPr>
                  </w:pPr>
                </w:p>
              </w:tc>
              <w:tc>
                <w:tcPr>
                  <w:tcW w:w="614" w:type="pct"/>
                  <w:tcBorders>
                    <w:top w:val="single" w:sz="4" w:space="0" w:color="auto"/>
                    <w:left w:val="single" w:sz="4" w:space="0" w:color="auto"/>
                    <w:bottom w:val="single" w:sz="4" w:space="0" w:color="auto"/>
                    <w:right w:val="single" w:sz="4" w:space="0" w:color="auto"/>
                  </w:tcBorders>
                </w:tcPr>
                <w:p w14:paraId="02B1CB1B"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79C98A6B"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43D0333E" w14:textId="77777777" w:rsidR="00852AC6" w:rsidRDefault="00852AC6">
                  <w:pPr>
                    <w:pStyle w:val="af5"/>
                    <w:spacing w:line="276" w:lineRule="auto"/>
                    <w:rPr>
                      <w:sz w:val="20"/>
                    </w:rPr>
                  </w:pPr>
                </w:p>
              </w:tc>
            </w:tr>
            <w:tr w:rsidR="00852AC6" w14:paraId="4672634E" w14:textId="77777777">
              <w:tc>
                <w:tcPr>
                  <w:tcW w:w="1995" w:type="pct"/>
                  <w:tcBorders>
                    <w:top w:val="single" w:sz="4" w:space="0" w:color="auto"/>
                    <w:left w:val="single" w:sz="4" w:space="0" w:color="auto"/>
                    <w:bottom w:val="single" w:sz="4" w:space="0" w:color="auto"/>
                    <w:right w:val="single" w:sz="4" w:space="0" w:color="auto"/>
                  </w:tcBorders>
                  <w:hideMark/>
                </w:tcPr>
                <w:p w14:paraId="3DB0D40B" w14:textId="77777777" w:rsidR="00852AC6" w:rsidRDefault="00852AC6" w:rsidP="00F13EFA">
                  <w:pPr>
                    <w:pStyle w:val="af5"/>
                    <w:rPr>
                      <w:sz w:val="20"/>
                    </w:rPr>
                  </w:pPr>
                  <w:r>
                    <w:rPr>
                      <w:sz w:val="20"/>
                    </w:rPr>
                    <w:t>8. Підлягає перерахуванню в межах бюджетних призначень</w:t>
                  </w:r>
                </w:p>
              </w:tc>
              <w:tc>
                <w:tcPr>
                  <w:tcW w:w="820" w:type="pct"/>
                  <w:tcBorders>
                    <w:top w:val="single" w:sz="4" w:space="0" w:color="auto"/>
                    <w:left w:val="single" w:sz="4" w:space="0" w:color="auto"/>
                    <w:bottom w:val="single" w:sz="4" w:space="0" w:color="auto"/>
                    <w:right w:val="single" w:sz="4" w:space="0" w:color="auto"/>
                  </w:tcBorders>
                  <w:vAlign w:val="center"/>
                  <w:hideMark/>
                </w:tcPr>
                <w:p w14:paraId="43C37766" w14:textId="77777777" w:rsidR="00852AC6" w:rsidRDefault="00852AC6">
                  <w:pPr>
                    <w:pStyle w:val="af5"/>
                    <w:spacing w:line="276" w:lineRule="auto"/>
                    <w:jc w:val="center"/>
                    <w:rPr>
                      <w:sz w:val="20"/>
                    </w:rPr>
                  </w:pPr>
                  <w:r>
                    <w:rPr>
                      <w:sz w:val="20"/>
                    </w:rPr>
                    <w:t>-“-</w:t>
                  </w:r>
                </w:p>
              </w:tc>
              <w:tc>
                <w:tcPr>
                  <w:tcW w:w="614" w:type="pct"/>
                  <w:tcBorders>
                    <w:top w:val="single" w:sz="4" w:space="0" w:color="auto"/>
                    <w:left w:val="single" w:sz="4" w:space="0" w:color="auto"/>
                    <w:bottom w:val="single" w:sz="4" w:space="0" w:color="auto"/>
                    <w:right w:val="single" w:sz="4" w:space="0" w:color="auto"/>
                  </w:tcBorders>
                </w:tcPr>
                <w:p w14:paraId="3CC84FE2"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6BAD640B"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75E3FD1E" w14:textId="77777777" w:rsidR="00852AC6" w:rsidRDefault="00852AC6">
                  <w:pPr>
                    <w:pStyle w:val="af5"/>
                    <w:spacing w:line="276" w:lineRule="auto"/>
                    <w:rPr>
                      <w:sz w:val="20"/>
                    </w:rPr>
                  </w:pPr>
                </w:p>
              </w:tc>
            </w:tr>
            <w:tr w:rsidR="00852AC6" w14:paraId="524C8BCE" w14:textId="77777777">
              <w:tc>
                <w:tcPr>
                  <w:tcW w:w="1995" w:type="pct"/>
                  <w:tcBorders>
                    <w:top w:val="single" w:sz="4" w:space="0" w:color="auto"/>
                    <w:left w:val="single" w:sz="4" w:space="0" w:color="auto"/>
                    <w:bottom w:val="single" w:sz="4" w:space="0" w:color="auto"/>
                    <w:right w:val="single" w:sz="4" w:space="0" w:color="auto"/>
                  </w:tcBorders>
                  <w:hideMark/>
                </w:tcPr>
                <w:p w14:paraId="2D588778" w14:textId="77777777" w:rsidR="00852AC6" w:rsidRDefault="00852AC6" w:rsidP="00F13EFA">
                  <w:pPr>
                    <w:pStyle w:val="af5"/>
                    <w:rPr>
                      <w:sz w:val="20"/>
                    </w:rPr>
                  </w:pPr>
                  <w:r>
                    <w:rPr>
                      <w:sz w:val="20"/>
                    </w:rPr>
                    <w:t>з них: втрати доходів за безкоштовне перевезення громадян відповідно до окремих рішень виконавчого комітету</w:t>
                  </w:r>
                </w:p>
              </w:tc>
              <w:tc>
                <w:tcPr>
                  <w:tcW w:w="820" w:type="pct"/>
                  <w:tcBorders>
                    <w:top w:val="single" w:sz="4" w:space="0" w:color="auto"/>
                    <w:left w:val="single" w:sz="4" w:space="0" w:color="auto"/>
                    <w:bottom w:val="single" w:sz="4" w:space="0" w:color="auto"/>
                    <w:right w:val="single" w:sz="4" w:space="0" w:color="auto"/>
                  </w:tcBorders>
                  <w:vAlign w:val="center"/>
                </w:tcPr>
                <w:p w14:paraId="3851E228" w14:textId="77777777" w:rsidR="00852AC6" w:rsidRDefault="00852AC6">
                  <w:pPr>
                    <w:pStyle w:val="af5"/>
                    <w:spacing w:line="276" w:lineRule="auto"/>
                    <w:jc w:val="center"/>
                    <w:rPr>
                      <w:sz w:val="20"/>
                    </w:rPr>
                  </w:pPr>
                </w:p>
              </w:tc>
              <w:tc>
                <w:tcPr>
                  <w:tcW w:w="614" w:type="pct"/>
                  <w:tcBorders>
                    <w:top w:val="single" w:sz="4" w:space="0" w:color="auto"/>
                    <w:left w:val="single" w:sz="4" w:space="0" w:color="auto"/>
                    <w:bottom w:val="single" w:sz="4" w:space="0" w:color="auto"/>
                    <w:right w:val="single" w:sz="4" w:space="0" w:color="auto"/>
                  </w:tcBorders>
                </w:tcPr>
                <w:p w14:paraId="385DF106" w14:textId="77777777" w:rsidR="00852AC6" w:rsidRDefault="00852AC6">
                  <w:pPr>
                    <w:pStyle w:val="af5"/>
                    <w:spacing w:line="276" w:lineRule="auto"/>
                    <w:rPr>
                      <w:sz w:val="20"/>
                    </w:rPr>
                  </w:pPr>
                </w:p>
              </w:tc>
              <w:tc>
                <w:tcPr>
                  <w:tcW w:w="820" w:type="pct"/>
                  <w:tcBorders>
                    <w:top w:val="single" w:sz="4" w:space="0" w:color="auto"/>
                    <w:left w:val="single" w:sz="4" w:space="0" w:color="auto"/>
                    <w:bottom w:val="single" w:sz="4" w:space="0" w:color="auto"/>
                    <w:right w:val="single" w:sz="4" w:space="0" w:color="auto"/>
                  </w:tcBorders>
                </w:tcPr>
                <w:p w14:paraId="06F43A84" w14:textId="77777777" w:rsidR="00852AC6" w:rsidRDefault="00852AC6">
                  <w:pPr>
                    <w:pStyle w:val="af5"/>
                    <w:spacing w:line="276" w:lineRule="auto"/>
                    <w:rPr>
                      <w:sz w:val="20"/>
                    </w:rPr>
                  </w:pPr>
                </w:p>
              </w:tc>
              <w:tc>
                <w:tcPr>
                  <w:tcW w:w="751" w:type="pct"/>
                  <w:tcBorders>
                    <w:top w:val="single" w:sz="4" w:space="0" w:color="auto"/>
                    <w:left w:val="single" w:sz="4" w:space="0" w:color="auto"/>
                    <w:bottom w:val="single" w:sz="4" w:space="0" w:color="auto"/>
                    <w:right w:val="single" w:sz="4" w:space="0" w:color="auto"/>
                  </w:tcBorders>
                </w:tcPr>
                <w:p w14:paraId="62758A6E" w14:textId="77777777" w:rsidR="00852AC6" w:rsidRDefault="00852AC6">
                  <w:pPr>
                    <w:pStyle w:val="af5"/>
                    <w:spacing w:line="276" w:lineRule="auto"/>
                    <w:rPr>
                      <w:sz w:val="20"/>
                    </w:rPr>
                  </w:pPr>
                </w:p>
              </w:tc>
            </w:tr>
          </w:tbl>
          <w:p w14:paraId="5D9C429D" w14:textId="77777777" w:rsidR="00852AC6" w:rsidRDefault="00852AC6">
            <w:pPr>
              <w:pStyle w:val="af5"/>
              <w:spacing w:line="276" w:lineRule="auto"/>
              <w:ind w:right="175"/>
              <w:jc w:val="both"/>
              <w:rPr>
                <w:sz w:val="20"/>
              </w:rPr>
            </w:pPr>
            <w:r>
              <w:rPr>
                <w:sz w:val="20"/>
              </w:rPr>
              <w:t>Загальна сума, яка підлягає перерахуванню на розрахунковий рахунок перевізника, становить ___________________ гривень _</w:t>
            </w:r>
            <w:r>
              <w:rPr>
                <w:sz w:val="20"/>
                <w:lang w:val="ru-RU"/>
              </w:rPr>
              <w:t>__</w:t>
            </w:r>
            <w:r>
              <w:rPr>
                <w:sz w:val="20"/>
              </w:rPr>
              <w:t>__ копійок (__________________________________).</w:t>
            </w:r>
          </w:p>
          <w:p w14:paraId="4EB466A3" w14:textId="77777777" w:rsidR="00852AC6" w:rsidRDefault="00852AC6">
            <w:pPr>
              <w:pStyle w:val="af5"/>
              <w:spacing w:line="276" w:lineRule="auto"/>
              <w:jc w:val="both"/>
              <w:rPr>
                <w:sz w:val="20"/>
                <w:vertAlign w:val="superscript"/>
              </w:rPr>
            </w:pPr>
            <w:r>
              <w:rPr>
                <w:sz w:val="20"/>
                <w:vertAlign w:val="superscript"/>
              </w:rPr>
              <w:t xml:space="preserve">                                                                                                   (сума словами)</w:t>
            </w:r>
          </w:p>
          <w:tbl>
            <w:tblPr>
              <w:tblW w:w="13226" w:type="dxa"/>
              <w:tblInd w:w="424" w:type="dxa"/>
              <w:tblLayout w:type="fixed"/>
              <w:tblLook w:val="04A0" w:firstRow="1" w:lastRow="0" w:firstColumn="1" w:lastColumn="0" w:noHBand="0" w:noVBand="1"/>
            </w:tblPr>
            <w:tblGrid>
              <w:gridCol w:w="3553"/>
              <w:gridCol w:w="1139"/>
              <w:gridCol w:w="800"/>
              <w:gridCol w:w="236"/>
              <w:gridCol w:w="426"/>
              <w:gridCol w:w="1110"/>
              <w:gridCol w:w="1276"/>
              <w:gridCol w:w="4686"/>
            </w:tblGrid>
            <w:tr w:rsidR="00852AC6" w14:paraId="14C2C545" w14:textId="77777777" w:rsidTr="00C95B61">
              <w:trPr>
                <w:trHeight w:val="204"/>
              </w:trPr>
              <w:tc>
                <w:tcPr>
                  <w:tcW w:w="3553" w:type="dxa"/>
                  <w:vAlign w:val="center"/>
                </w:tcPr>
                <w:p w14:paraId="79D260BD" w14:textId="77777777" w:rsidR="00852AC6" w:rsidRDefault="00852AC6">
                  <w:pPr>
                    <w:pStyle w:val="af5"/>
                    <w:spacing w:line="276" w:lineRule="auto"/>
                    <w:rPr>
                      <w:sz w:val="24"/>
                      <w:szCs w:val="24"/>
                      <w:lang w:eastAsia="uk-UA"/>
                    </w:rPr>
                  </w:pPr>
                </w:p>
                <w:p w14:paraId="16D63796" w14:textId="77777777" w:rsidR="00852AC6" w:rsidRDefault="00852AC6">
                  <w:pPr>
                    <w:pStyle w:val="af5"/>
                    <w:spacing w:line="276" w:lineRule="auto"/>
                    <w:rPr>
                      <w:sz w:val="24"/>
                      <w:szCs w:val="24"/>
                      <w:lang w:eastAsia="uk-UA"/>
                    </w:rPr>
                  </w:pPr>
                </w:p>
                <w:p w14:paraId="331F31F6" w14:textId="77777777" w:rsidR="00852AC6" w:rsidRDefault="00852AC6">
                  <w:pPr>
                    <w:pStyle w:val="af5"/>
                    <w:spacing w:line="276" w:lineRule="auto"/>
                    <w:rPr>
                      <w:sz w:val="24"/>
                      <w:szCs w:val="24"/>
                      <w:lang w:eastAsia="uk-UA"/>
                    </w:rPr>
                  </w:pPr>
                  <w:r>
                    <w:rPr>
                      <w:sz w:val="24"/>
                      <w:szCs w:val="24"/>
                      <w:lang w:eastAsia="uk-UA"/>
                    </w:rPr>
                    <w:t xml:space="preserve"> Перевізник </w:t>
                  </w:r>
                </w:p>
              </w:tc>
              <w:tc>
                <w:tcPr>
                  <w:tcW w:w="1139" w:type="dxa"/>
                  <w:vAlign w:val="center"/>
                  <w:hideMark/>
                </w:tcPr>
                <w:p w14:paraId="4ECC743F" w14:textId="77777777" w:rsidR="00852AC6" w:rsidRDefault="00852AC6">
                  <w:pPr>
                    <w:rPr>
                      <w:sz w:val="24"/>
                      <w:szCs w:val="24"/>
                      <w:lang w:eastAsia="uk-UA"/>
                    </w:rPr>
                  </w:pPr>
                </w:p>
              </w:tc>
              <w:tc>
                <w:tcPr>
                  <w:tcW w:w="800" w:type="dxa"/>
                  <w:vAlign w:val="center"/>
                  <w:hideMark/>
                </w:tcPr>
                <w:p w14:paraId="1494727A" w14:textId="77777777" w:rsidR="00852AC6" w:rsidRDefault="00852AC6">
                  <w:pPr>
                    <w:spacing w:line="276" w:lineRule="auto"/>
                    <w:rPr>
                      <w:sz w:val="20"/>
                      <w:lang w:eastAsia="uk-UA"/>
                    </w:rPr>
                  </w:pPr>
                </w:p>
              </w:tc>
              <w:tc>
                <w:tcPr>
                  <w:tcW w:w="236" w:type="dxa"/>
                  <w:vAlign w:val="center"/>
                  <w:hideMark/>
                </w:tcPr>
                <w:p w14:paraId="1DF860C7" w14:textId="77777777" w:rsidR="00852AC6" w:rsidRDefault="00852AC6">
                  <w:pPr>
                    <w:spacing w:line="276" w:lineRule="auto"/>
                    <w:rPr>
                      <w:sz w:val="20"/>
                      <w:lang w:eastAsia="uk-UA"/>
                    </w:rPr>
                  </w:pPr>
                </w:p>
              </w:tc>
              <w:tc>
                <w:tcPr>
                  <w:tcW w:w="426" w:type="dxa"/>
                  <w:vAlign w:val="center"/>
                  <w:hideMark/>
                </w:tcPr>
                <w:p w14:paraId="5CA57D72" w14:textId="77777777" w:rsidR="00852AC6" w:rsidRDefault="00852AC6">
                  <w:pPr>
                    <w:spacing w:line="276" w:lineRule="auto"/>
                    <w:rPr>
                      <w:sz w:val="20"/>
                      <w:lang w:eastAsia="uk-UA"/>
                    </w:rPr>
                  </w:pPr>
                </w:p>
              </w:tc>
              <w:tc>
                <w:tcPr>
                  <w:tcW w:w="1110" w:type="dxa"/>
                  <w:vAlign w:val="center"/>
                </w:tcPr>
                <w:p w14:paraId="53CA5F5F" w14:textId="77777777" w:rsidR="00852AC6" w:rsidRDefault="00852AC6">
                  <w:pPr>
                    <w:pStyle w:val="af5"/>
                    <w:spacing w:line="276" w:lineRule="auto"/>
                    <w:rPr>
                      <w:sz w:val="24"/>
                      <w:szCs w:val="24"/>
                      <w:lang w:eastAsia="uk-UA"/>
                    </w:rPr>
                  </w:pPr>
                </w:p>
                <w:p w14:paraId="15B99B01" w14:textId="77777777" w:rsidR="00852AC6" w:rsidRDefault="00852AC6">
                  <w:pPr>
                    <w:pStyle w:val="af5"/>
                    <w:spacing w:line="276" w:lineRule="auto"/>
                    <w:rPr>
                      <w:sz w:val="24"/>
                      <w:szCs w:val="24"/>
                      <w:lang w:eastAsia="uk-UA"/>
                    </w:rPr>
                  </w:pPr>
                </w:p>
              </w:tc>
              <w:tc>
                <w:tcPr>
                  <w:tcW w:w="1276" w:type="dxa"/>
                  <w:vAlign w:val="center"/>
                </w:tcPr>
                <w:p w14:paraId="0C7C2087" w14:textId="77777777" w:rsidR="00852AC6" w:rsidRDefault="00852AC6">
                  <w:pPr>
                    <w:pStyle w:val="af5"/>
                    <w:spacing w:line="276" w:lineRule="auto"/>
                    <w:rPr>
                      <w:sz w:val="24"/>
                      <w:szCs w:val="24"/>
                      <w:lang w:eastAsia="uk-UA"/>
                    </w:rPr>
                  </w:pPr>
                </w:p>
                <w:p w14:paraId="10F88023" w14:textId="77777777" w:rsidR="00852AC6" w:rsidRDefault="00852AC6">
                  <w:pPr>
                    <w:pStyle w:val="af5"/>
                    <w:spacing w:line="276" w:lineRule="auto"/>
                    <w:rPr>
                      <w:sz w:val="24"/>
                      <w:szCs w:val="24"/>
                      <w:lang w:eastAsia="uk-UA"/>
                    </w:rPr>
                  </w:pPr>
                </w:p>
                <w:p w14:paraId="28586ED2" w14:textId="77777777" w:rsidR="00852AC6" w:rsidRDefault="00852AC6">
                  <w:pPr>
                    <w:pStyle w:val="af5"/>
                    <w:spacing w:line="276" w:lineRule="auto"/>
                    <w:ind w:left="-108" w:right="-817"/>
                    <w:rPr>
                      <w:sz w:val="24"/>
                      <w:szCs w:val="24"/>
                      <w:lang w:eastAsia="uk-UA"/>
                    </w:rPr>
                  </w:pPr>
                  <w:r>
                    <w:rPr>
                      <w:sz w:val="24"/>
                      <w:szCs w:val="24"/>
                      <w:lang w:eastAsia="uk-UA"/>
                    </w:rPr>
                    <w:t>Організатор</w:t>
                  </w:r>
                </w:p>
              </w:tc>
              <w:tc>
                <w:tcPr>
                  <w:tcW w:w="4686" w:type="dxa"/>
                  <w:vAlign w:val="center"/>
                  <w:hideMark/>
                </w:tcPr>
                <w:p w14:paraId="63A0394A" w14:textId="77777777" w:rsidR="00852AC6" w:rsidRDefault="00852AC6">
                  <w:pPr>
                    <w:rPr>
                      <w:sz w:val="24"/>
                      <w:szCs w:val="24"/>
                      <w:lang w:eastAsia="uk-UA"/>
                    </w:rPr>
                  </w:pPr>
                </w:p>
              </w:tc>
            </w:tr>
          </w:tbl>
          <w:p w14:paraId="4FE6DD11" w14:textId="77777777" w:rsidR="00852AC6" w:rsidRDefault="00852AC6">
            <w:pPr>
              <w:spacing w:line="276" w:lineRule="auto"/>
              <w:jc w:val="center"/>
              <w:rPr>
                <w:rFonts w:ascii="Times New Roman" w:eastAsia="Times New Roman" w:hAnsi="Times New Roman"/>
                <w:b/>
                <w:bCs/>
                <w:sz w:val="28"/>
                <w:szCs w:val="28"/>
                <w:lang w:eastAsia="uk-UA"/>
              </w:rPr>
            </w:pPr>
          </w:p>
        </w:tc>
      </w:tr>
    </w:tbl>
    <w:p w14:paraId="73068A8B" w14:textId="77777777" w:rsidR="00852AC6" w:rsidRDefault="00852AC6" w:rsidP="00006970">
      <w:pPr>
        <w:spacing w:after="0" w:line="240" w:lineRule="auto"/>
        <w:jc w:val="center"/>
        <w:rPr>
          <w:rFonts w:ascii="Times New Roman" w:eastAsia="Times New Roman" w:hAnsi="Times New Roman" w:cs="Times New Roman"/>
          <w:b/>
          <w:sz w:val="28"/>
          <w:szCs w:val="28"/>
          <w:lang w:eastAsia="ru-RU"/>
        </w:rPr>
      </w:pPr>
      <w:bookmarkStart w:id="117" w:name="_GoBack"/>
      <w:bookmarkEnd w:id="117"/>
    </w:p>
    <w:sectPr w:rsidR="00852AC6" w:rsidSect="00F13EFA">
      <w:footerReference w:type="even" r:id="rId7"/>
      <w:footerReference w:type="default" r:id="rId8"/>
      <w:pgSz w:w="11900" w:h="16840"/>
      <w:pgMar w:top="426"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CB4B" w14:textId="77777777" w:rsidR="007C747E" w:rsidRDefault="007C747E" w:rsidP="007F35E8">
      <w:pPr>
        <w:spacing w:after="0" w:line="240" w:lineRule="auto"/>
      </w:pPr>
      <w:r>
        <w:separator/>
      </w:r>
    </w:p>
  </w:endnote>
  <w:endnote w:type="continuationSeparator" w:id="0">
    <w:p w14:paraId="5E5ABFCE" w14:textId="77777777" w:rsidR="007C747E" w:rsidRDefault="007C747E" w:rsidP="007F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altName w:val="Arial"/>
    <w:charset w:val="59"/>
    <w:family w:val="auto"/>
    <w:pitch w:val="variable"/>
    <w:sig w:usb0="00000000" w:usb1="5000A1FF" w:usb2="00000000" w:usb3="00000000" w:csb0="000001BF" w:csb1="00000000"/>
  </w:font>
  <w:font w:name="Antiqua">
    <w:altName w:val="Corbel"/>
    <w:charset w:val="00"/>
    <w:family w:val="swiss"/>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022E3" w14:textId="77777777" w:rsidR="002F2110" w:rsidRDefault="002F2110" w:rsidP="007F35E8">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28</w:t>
    </w:r>
    <w:r>
      <w:rPr>
        <w:rStyle w:val="af0"/>
      </w:rPr>
      <w:fldChar w:fldCharType="end"/>
    </w:r>
  </w:p>
  <w:p w14:paraId="58373861" w14:textId="77777777" w:rsidR="002F2110" w:rsidRDefault="002F2110" w:rsidP="007F35E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9C201" w14:textId="77777777" w:rsidR="002F2110" w:rsidRDefault="002F2110" w:rsidP="007F35E8">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5A3647">
      <w:rPr>
        <w:rStyle w:val="af0"/>
        <w:noProof/>
      </w:rPr>
      <w:t>22</w:t>
    </w:r>
    <w:r>
      <w:rPr>
        <w:rStyle w:val="af0"/>
      </w:rPr>
      <w:fldChar w:fldCharType="end"/>
    </w:r>
  </w:p>
  <w:p w14:paraId="46D49554" w14:textId="77777777" w:rsidR="002F2110" w:rsidRDefault="002F2110" w:rsidP="007F35E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00A2F" w14:textId="77777777" w:rsidR="007C747E" w:rsidRDefault="007C747E" w:rsidP="007F35E8">
      <w:pPr>
        <w:spacing w:after="0" w:line="240" w:lineRule="auto"/>
      </w:pPr>
      <w:r>
        <w:separator/>
      </w:r>
    </w:p>
  </w:footnote>
  <w:footnote w:type="continuationSeparator" w:id="0">
    <w:p w14:paraId="0DBD26ED" w14:textId="77777777" w:rsidR="007C747E" w:rsidRDefault="007C747E" w:rsidP="007F3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368B"/>
    <w:multiLevelType w:val="hybridMultilevel"/>
    <w:tmpl w:val="D1B834F0"/>
    <w:lvl w:ilvl="0" w:tplc="DAAEF4A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14A35774"/>
    <w:multiLevelType w:val="hybridMultilevel"/>
    <w:tmpl w:val="83EC6CA8"/>
    <w:lvl w:ilvl="0" w:tplc="FE4AF828">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19B3196E"/>
    <w:multiLevelType w:val="hybridMultilevel"/>
    <w:tmpl w:val="CF905F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5A19B6"/>
    <w:multiLevelType w:val="hybridMultilevel"/>
    <w:tmpl w:val="C35C4A34"/>
    <w:lvl w:ilvl="0" w:tplc="64520860">
      <w:numFmt w:val="bullet"/>
      <w:lvlText w:val="-"/>
      <w:lvlJc w:val="left"/>
      <w:pPr>
        <w:ind w:left="720" w:hanging="360"/>
      </w:pPr>
      <w:rPr>
        <w:rFonts w:ascii="Calibri" w:eastAsiaTheme="minorHAnsi" w:hAnsi="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CF77F8"/>
    <w:multiLevelType w:val="hybridMultilevel"/>
    <w:tmpl w:val="FE2C6D3C"/>
    <w:lvl w:ilvl="0" w:tplc="64360A0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 w15:restartNumberingAfterBreak="0">
    <w:nsid w:val="38CD43CC"/>
    <w:multiLevelType w:val="hybridMultilevel"/>
    <w:tmpl w:val="9F3C5364"/>
    <w:lvl w:ilvl="0" w:tplc="41B63BFC">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4418086D"/>
    <w:multiLevelType w:val="hybridMultilevel"/>
    <w:tmpl w:val="767CD56E"/>
    <w:lvl w:ilvl="0" w:tplc="D16E11E8">
      <w:start w:val="6"/>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7" w15:restartNumberingAfterBreak="0">
    <w:nsid w:val="5D7769B5"/>
    <w:multiLevelType w:val="hybridMultilevel"/>
    <w:tmpl w:val="14EC0A10"/>
    <w:lvl w:ilvl="0" w:tplc="8034ACEC">
      <w:start w:val="1"/>
      <w:numFmt w:val="decimal"/>
      <w:lvlText w:val="%1."/>
      <w:lvlJc w:val="left"/>
      <w:pPr>
        <w:ind w:left="653" w:hanging="281"/>
      </w:pPr>
      <w:rPr>
        <w:rFonts w:ascii="Times New Roman" w:eastAsia="Times New Roman" w:hAnsi="Times New Roman" w:cs="Times New Roman" w:hint="default"/>
        <w:w w:val="100"/>
        <w:sz w:val="28"/>
        <w:szCs w:val="28"/>
        <w:lang w:val="ru-RU" w:eastAsia="ru-RU" w:bidi="ru-RU"/>
      </w:rPr>
    </w:lvl>
    <w:lvl w:ilvl="1" w:tplc="87125622">
      <w:start w:val="5"/>
      <w:numFmt w:val="upperRoman"/>
      <w:lvlText w:val="%2."/>
      <w:lvlJc w:val="left"/>
      <w:pPr>
        <w:ind w:left="202" w:hanging="456"/>
      </w:pPr>
      <w:rPr>
        <w:rFonts w:ascii="Times New Roman" w:eastAsia="Times New Roman" w:hAnsi="Times New Roman" w:cs="Times New Roman" w:hint="default"/>
        <w:b/>
        <w:bCs/>
        <w:spacing w:val="-2"/>
        <w:w w:val="100"/>
        <w:sz w:val="28"/>
        <w:szCs w:val="28"/>
        <w:lang w:val="ru-RU" w:eastAsia="ru-RU" w:bidi="ru-RU"/>
      </w:rPr>
    </w:lvl>
    <w:lvl w:ilvl="2" w:tplc="D9AC4E76">
      <w:start w:val="1"/>
      <w:numFmt w:val="decimal"/>
      <w:lvlText w:val="%3."/>
      <w:lvlJc w:val="left"/>
      <w:pPr>
        <w:ind w:left="202" w:hanging="329"/>
      </w:pPr>
      <w:rPr>
        <w:rFonts w:ascii="Times New Roman" w:eastAsia="Times New Roman" w:hAnsi="Times New Roman" w:cs="Times New Roman" w:hint="default"/>
        <w:w w:val="100"/>
        <w:sz w:val="28"/>
        <w:szCs w:val="28"/>
        <w:lang w:val="ru-RU" w:eastAsia="ru-RU" w:bidi="ru-RU"/>
      </w:rPr>
    </w:lvl>
    <w:lvl w:ilvl="3" w:tplc="66646324">
      <w:numFmt w:val="bullet"/>
      <w:lvlText w:val="•"/>
      <w:lvlJc w:val="left"/>
      <w:pPr>
        <w:ind w:left="2745" w:hanging="329"/>
      </w:pPr>
      <w:rPr>
        <w:lang w:val="ru-RU" w:eastAsia="ru-RU" w:bidi="ru-RU"/>
      </w:rPr>
    </w:lvl>
    <w:lvl w:ilvl="4" w:tplc="CBB6A282">
      <w:numFmt w:val="bullet"/>
      <w:lvlText w:val="•"/>
      <w:lvlJc w:val="left"/>
      <w:pPr>
        <w:ind w:left="3788" w:hanging="329"/>
      </w:pPr>
      <w:rPr>
        <w:lang w:val="ru-RU" w:eastAsia="ru-RU" w:bidi="ru-RU"/>
      </w:rPr>
    </w:lvl>
    <w:lvl w:ilvl="5" w:tplc="C972AD0E">
      <w:numFmt w:val="bullet"/>
      <w:lvlText w:val="•"/>
      <w:lvlJc w:val="left"/>
      <w:pPr>
        <w:ind w:left="4831" w:hanging="329"/>
      </w:pPr>
      <w:rPr>
        <w:lang w:val="ru-RU" w:eastAsia="ru-RU" w:bidi="ru-RU"/>
      </w:rPr>
    </w:lvl>
    <w:lvl w:ilvl="6" w:tplc="A62C8E54">
      <w:numFmt w:val="bullet"/>
      <w:lvlText w:val="•"/>
      <w:lvlJc w:val="left"/>
      <w:pPr>
        <w:ind w:left="5874" w:hanging="329"/>
      </w:pPr>
      <w:rPr>
        <w:lang w:val="ru-RU" w:eastAsia="ru-RU" w:bidi="ru-RU"/>
      </w:rPr>
    </w:lvl>
    <w:lvl w:ilvl="7" w:tplc="A7141778">
      <w:numFmt w:val="bullet"/>
      <w:lvlText w:val="•"/>
      <w:lvlJc w:val="left"/>
      <w:pPr>
        <w:ind w:left="6917" w:hanging="329"/>
      </w:pPr>
      <w:rPr>
        <w:lang w:val="ru-RU" w:eastAsia="ru-RU" w:bidi="ru-RU"/>
      </w:rPr>
    </w:lvl>
    <w:lvl w:ilvl="8" w:tplc="B13CCB60">
      <w:numFmt w:val="bullet"/>
      <w:lvlText w:val="•"/>
      <w:lvlJc w:val="left"/>
      <w:pPr>
        <w:ind w:left="7960" w:hanging="329"/>
      </w:pPr>
      <w:rPr>
        <w:lang w:val="ru-RU" w:eastAsia="ru-RU" w:bidi="ru-RU"/>
      </w:rPr>
    </w:lvl>
  </w:abstractNum>
  <w:abstractNum w:abstractNumId="8" w15:restartNumberingAfterBreak="0">
    <w:nsid w:val="60F27B97"/>
    <w:multiLevelType w:val="hybridMultilevel"/>
    <w:tmpl w:val="F1B2DA88"/>
    <w:lvl w:ilvl="0" w:tplc="3EE0A0D8">
      <w:start w:val="4"/>
      <w:numFmt w:val="decimal"/>
      <w:lvlText w:val="%1."/>
      <w:lvlJc w:val="left"/>
      <w:pPr>
        <w:ind w:left="562" w:hanging="360"/>
      </w:pPr>
    </w:lvl>
    <w:lvl w:ilvl="1" w:tplc="04190019">
      <w:start w:val="1"/>
      <w:numFmt w:val="lowerLetter"/>
      <w:lvlText w:val="%2."/>
      <w:lvlJc w:val="left"/>
      <w:pPr>
        <w:ind w:left="1282" w:hanging="360"/>
      </w:pPr>
    </w:lvl>
    <w:lvl w:ilvl="2" w:tplc="0419001B">
      <w:start w:val="1"/>
      <w:numFmt w:val="lowerRoman"/>
      <w:lvlText w:val="%3."/>
      <w:lvlJc w:val="right"/>
      <w:pPr>
        <w:ind w:left="2002" w:hanging="180"/>
      </w:pPr>
    </w:lvl>
    <w:lvl w:ilvl="3" w:tplc="0419000F">
      <w:start w:val="1"/>
      <w:numFmt w:val="decimal"/>
      <w:lvlText w:val="%4."/>
      <w:lvlJc w:val="left"/>
      <w:pPr>
        <w:ind w:left="2722" w:hanging="360"/>
      </w:pPr>
    </w:lvl>
    <w:lvl w:ilvl="4" w:tplc="04190019">
      <w:start w:val="1"/>
      <w:numFmt w:val="lowerLetter"/>
      <w:lvlText w:val="%5."/>
      <w:lvlJc w:val="left"/>
      <w:pPr>
        <w:ind w:left="3442" w:hanging="360"/>
      </w:pPr>
    </w:lvl>
    <w:lvl w:ilvl="5" w:tplc="0419001B">
      <w:start w:val="1"/>
      <w:numFmt w:val="lowerRoman"/>
      <w:lvlText w:val="%6."/>
      <w:lvlJc w:val="right"/>
      <w:pPr>
        <w:ind w:left="4162" w:hanging="180"/>
      </w:pPr>
    </w:lvl>
    <w:lvl w:ilvl="6" w:tplc="0419000F">
      <w:start w:val="1"/>
      <w:numFmt w:val="decimal"/>
      <w:lvlText w:val="%7."/>
      <w:lvlJc w:val="left"/>
      <w:pPr>
        <w:ind w:left="4882" w:hanging="360"/>
      </w:pPr>
    </w:lvl>
    <w:lvl w:ilvl="7" w:tplc="04190019">
      <w:start w:val="1"/>
      <w:numFmt w:val="lowerLetter"/>
      <w:lvlText w:val="%8."/>
      <w:lvlJc w:val="left"/>
      <w:pPr>
        <w:ind w:left="5602" w:hanging="360"/>
      </w:pPr>
    </w:lvl>
    <w:lvl w:ilvl="8" w:tplc="0419001B">
      <w:start w:val="1"/>
      <w:numFmt w:val="lowerRoman"/>
      <w:lvlText w:val="%9."/>
      <w:lvlJc w:val="right"/>
      <w:pPr>
        <w:ind w:left="6322" w:hanging="180"/>
      </w:pPr>
    </w:lvl>
  </w:abstractNum>
  <w:abstractNum w:abstractNumId="9" w15:restartNumberingAfterBreak="0">
    <w:nsid w:val="79BE4AC8"/>
    <w:multiLevelType w:val="hybridMultilevel"/>
    <w:tmpl w:val="30F0F048"/>
    <w:lvl w:ilvl="0" w:tplc="0422000F">
      <w:start w:val="1"/>
      <w:numFmt w:val="decimal"/>
      <w:lvlText w:val="%1."/>
      <w:lvlJc w:val="left"/>
      <w:pPr>
        <w:ind w:left="1060" w:hanging="360"/>
      </w:pPr>
      <w:rPr>
        <w:rFonts w:cs="Times New Roman"/>
      </w:rPr>
    </w:lvl>
    <w:lvl w:ilvl="1" w:tplc="04220019">
      <w:start w:val="1"/>
      <w:numFmt w:val="lowerLetter"/>
      <w:lvlText w:val="%2."/>
      <w:lvlJc w:val="left"/>
      <w:pPr>
        <w:ind w:left="1780" w:hanging="360"/>
      </w:pPr>
      <w:rPr>
        <w:rFonts w:cs="Times New Roman"/>
      </w:rPr>
    </w:lvl>
    <w:lvl w:ilvl="2" w:tplc="0422001B">
      <w:start w:val="1"/>
      <w:numFmt w:val="lowerRoman"/>
      <w:lvlText w:val="%3."/>
      <w:lvlJc w:val="right"/>
      <w:pPr>
        <w:ind w:left="2500" w:hanging="180"/>
      </w:pPr>
      <w:rPr>
        <w:rFonts w:cs="Times New Roman"/>
      </w:rPr>
    </w:lvl>
    <w:lvl w:ilvl="3" w:tplc="0422000F">
      <w:start w:val="1"/>
      <w:numFmt w:val="decimal"/>
      <w:lvlText w:val="%4."/>
      <w:lvlJc w:val="left"/>
      <w:pPr>
        <w:ind w:left="3220" w:hanging="360"/>
      </w:pPr>
      <w:rPr>
        <w:rFonts w:cs="Times New Roman"/>
      </w:rPr>
    </w:lvl>
    <w:lvl w:ilvl="4" w:tplc="04220019">
      <w:start w:val="1"/>
      <w:numFmt w:val="lowerLetter"/>
      <w:lvlText w:val="%5."/>
      <w:lvlJc w:val="left"/>
      <w:pPr>
        <w:ind w:left="3940" w:hanging="360"/>
      </w:pPr>
      <w:rPr>
        <w:rFonts w:cs="Times New Roman"/>
      </w:rPr>
    </w:lvl>
    <w:lvl w:ilvl="5" w:tplc="0422001B">
      <w:start w:val="1"/>
      <w:numFmt w:val="lowerRoman"/>
      <w:lvlText w:val="%6."/>
      <w:lvlJc w:val="right"/>
      <w:pPr>
        <w:ind w:left="4660" w:hanging="180"/>
      </w:pPr>
      <w:rPr>
        <w:rFonts w:cs="Times New Roman"/>
      </w:rPr>
    </w:lvl>
    <w:lvl w:ilvl="6" w:tplc="0422000F">
      <w:start w:val="1"/>
      <w:numFmt w:val="decimal"/>
      <w:lvlText w:val="%7."/>
      <w:lvlJc w:val="left"/>
      <w:pPr>
        <w:ind w:left="5380" w:hanging="360"/>
      </w:pPr>
      <w:rPr>
        <w:rFonts w:cs="Times New Roman"/>
      </w:rPr>
    </w:lvl>
    <w:lvl w:ilvl="7" w:tplc="04220019">
      <w:start w:val="1"/>
      <w:numFmt w:val="lowerLetter"/>
      <w:lvlText w:val="%8."/>
      <w:lvlJc w:val="left"/>
      <w:pPr>
        <w:ind w:left="6100" w:hanging="360"/>
      </w:pPr>
      <w:rPr>
        <w:rFonts w:cs="Times New Roman"/>
      </w:rPr>
    </w:lvl>
    <w:lvl w:ilvl="8" w:tplc="0422001B">
      <w:start w:val="1"/>
      <w:numFmt w:val="lowerRoman"/>
      <w:lvlText w:val="%9."/>
      <w:lvlJc w:val="right"/>
      <w:pPr>
        <w:ind w:left="6820"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970"/>
    <w:rsid w:val="00006970"/>
    <w:rsid w:val="00022A57"/>
    <w:rsid w:val="00030141"/>
    <w:rsid w:val="00034238"/>
    <w:rsid w:val="000912F9"/>
    <w:rsid w:val="000C068A"/>
    <w:rsid w:val="000E3D17"/>
    <w:rsid w:val="000F0927"/>
    <w:rsid w:val="00114B7C"/>
    <w:rsid w:val="0012594D"/>
    <w:rsid w:val="00132E99"/>
    <w:rsid w:val="00164C9B"/>
    <w:rsid w:val="001D1879"/>
    <w:rsid w:val="001F2801"/>
    <w:rsid w:val="00221ECF"/>
    <w:rsid w:val="002250CD"/>
    <w:rsid w:val="002360E5"/>
    <w:rsid w:val="002407F1"/>
    <w:rsid w:val="00254197"/>
    <w:rsid w:val="002B2788"/>
    <w:rsid w:val="002C3DD8"/>
    <w:rsid w:val="002F2110"/>
    <w:rsid w:val="002F29CB"/>
    <w:rsid w:val="00300E74"/>
    <w:rsid w:val="003127A6"/>
    <w:rsid w:val="00322CE7"/>
    <w:rsid w:val="00324450"/>
    <w:rsid w:val="00355412"/>
    <w:rsid w:val="0038786D"/>
    <w:rsid w:val="003A46B2"/>
    <w:rsid w:val="003B2FD9"/>
    <w:rsid w:val="003C22FE"/>
    <w:rsid w:val="003C545F"/>
    <w:rsid w:val="003D7B75"/>
    <w:rsid w:val="003E0B21"/>
    <w:rsid w:val="003E79A5"/>
    <w:rsid w:val="00437E10"/>
    <w:rsid w:val="00444B49"/>
    <w:rsid w:val="00461876"/>
    <w:rsid w:val="004924EB"/>
    <w:rsid w:val="004E0AC7"/>
    <w:rsid w:val="004F279A"/>
    <w:rsid w:val="0050474B"/>
    <w:rsid w:val="005147FA"/>
    <w:rsid w:val="005269AA"/>
    <w:rsid w:val="00534958"/>
    <w:rsid w:val="005448F9"/>
    <w:rsid w:val="005607EB"/>
    <w:rsid w:val="005746A7"/>
    <w:rsid w:val="0058579B"/>
    <w:rsid w:val="005A3647"/>
    <w:rsid w:val="005B7F6B"/>
    <w:rsid w:val="005E09AA"/>
    <w:rsid w:val="006070EB"/>
    <w:rsid w:val="0061511D"/>
    <w:rsid w:val="00616896"/>
    <w:rsid w:val="00622904"/>
    <w:rsid w:val="00627CA0"/>
    <w:rsid w:val="00634C36"/>
    <w:rsid w:val="00640BA6"/>
    <w:rsid w:val="006434E6"/>
    <w:rsid w:val="00644196"/>
    <w:rsid w:val="0066015C"/>
    <w:rsid w:val="00676CBB"/>
    <w:rsid w:val="00683AAF"/>
    <w:rsid w:val="006A728B"/>
    <w:rsid w:val="006D7BC0"/>
    <w:rsid w:val="00724D8C"/>
    <w:rsid w:val="00740716"/>
    <w:rsid w:val="00740A04"/>
    <w:rsid w:val="007536F7"/>
    <w:rsid w:val="00763D81"/>
    <w:rsid w:val="00784756"/>
    <w:rsid w:val="00792C21"/>
    <w:rsid w:val="007A7B1C"/>
    <w:rsid w:val="007B67CF"/>
    <w:rsid w:val="007C4223"/>
    <w:rsid w:val="007C747E"/>
    <w:rsid w:val="007E2289"/>
    <w:rsid w:val="007F35E8"/>
    <w:rsid w:val="008345BC"/>
    <w:rsid w:val="008451E3"/>
    <w:rsid w:val="00852AC6"/>
    <w:rsid w:val="008549B6"/>
    <w:rsid w:val="00861A17"/>
    <w:rsid w:val="00861DD7"/>
    <w:rsid w:val="0086379A"/>
    <w:rsid w:val="00863A25"/>
    <w:rsid w:val="00883629"/>
    <w:rsid w:val="008A17B0"/>
    <w:rsid w:val="008A1A1E"/>
    <w:rsid w:val="008B00B4"/>
    <w:rsid w:val="008D79E6"/>
    <w:rsid w:val="00903D68"/>
    <w:rsid w:val="00906B6C"/>
    <w:rsid w:val="00907A3D"/>
    <w:rsid w:val="00910259"/>
    <w:rsid w:val="00952D62"/>
    <w:rsid w:val="009546A3"/>
    <w:rsid w:val="00967165"/>
    <w:rsid w:val="0097051B"/>
    <w:rsid w:val="00971B2E"/>
    <w:rsid w:val="009A1DE9"/>
    <w:rsid w:val="009A43AA"/>
    <w:rsid w:val="009A631C"/>
    <w:rsid w:val="009B0A3F"/>
    <w:rsid w:val="009C15B0"/>
    <w:rsid w:val="009D1C76"/>
    <w:rsid w:val="00A01EF0"/>
    <w:rsid w:val="00A071F3"/>
    <w:rsid w:val="00A11074"/>
    <w:rsid w:val="00A34FB6"/>
    <w:rsid w:val="00A40E7F"/>
    <w:rsid w:val="00A549FF"/>
    <w:rsid w:val="00A602E0"/>
    <w:rsid w:val="00A7333C"/>
    <w:rsid w:val="00A955D8"/>
    <w:rsid w:val="00AE7630"/>
    <w:rsid w:val="00B05C3F"/>
    <w:rsid w:val="00B1335A"/>
    <w:rsid w:val="00B16B2B"/>
    <w:rsid w:val="00B45EAC"/>
    <w:rsid w:val="00B531D1"/>
    <w:rsid w:val="00B80595"/>
    <w:rsid w:val="00B93C35"/>
    <w:rsid w:val="00B94A49"/>
    <w:rsid w:val="00BA35A0"/>
    <w:rsid w:val="00BD5948"/>
    <w:rsid w:val="00BF3645"/>
    <w:rsid w:val="00C17D0A"/>
    <w:rsid w:val="00C21E91"/>
    <w:rsid w:val="00C37111"/>
    <w:rsid w:val="00C95B61"/>
    <w:rsid w:val="00C97B60"/>
    <w:rsid w:val="00CA1AB8"/>
    <w:rsid w:val="00CA236A"/>
    <w:rsid w:val="00CB20A9"/>
    <w:rsid w:val="00CC16BB"/>
    <w:rsid w:val="00CC265F"/>
    <w:rsid w:val="00CD2397"/>
    <w:rsid w:val="00CE4939"/>
    <w:rsid w:val="00CF75AA"/>
    <w:rsid w:val="00D65456"/>
    <w:rsid w:val="00D7738C"/>
    <w:rsid w:val="00D87A9B"/>
    <w:rsid w:val="00DB7052"/>
    <w:rsid w:val="00DF15B6"/>
    <w:rsid w:val="00DF238B"/>
    <w:rsid w:val="00E501A8"/>
    <w:rsid w:val="00E566D1"/>
    <w:rsid w:val="00E6757D"/>
    <w:rsid w:val="00E90136"/>
    <w:rsid w:val="00ED2690"/>
    <w:rsid w:val="00EE32E0"/>
    <w:rsid w:val="00F13EFA"/>
    <w:rsid w:val="00F152A2"/>
    <w:rsid w:val="00F1625E"/>
    <w:rsid w:val="00F16EF9"/>
    <w:rsid w:val="00F24FDC"/>
    <w:rsid w:val="00F4345E"/>
    <w:rsid w:val="00F512FB"/>
    <w:rsid w:val="00F577DC"/>
    <w:rsid w:val="00F63AF4"/>
    <w:rsid w:val="00F6688E"/>
    <w:rsid w:val="00F700BF"/>
    <w:rsid w:val="00F75183"/>
    <w:rsid w:val="00F840D3"/>
    <w:rsid w:val="00F94312"/>
    <w:rsid w:val="00FA05F7"/>
    <w:rsid w:val="00FA316F"/>
    <w:rsid w:val="00FB4319"/>
  </w:rsids>
  <m:mathPr>
    <m:mathFont m:val="Cambria Math"/>
    <m:brkBin m:val="before"/>
    <m:brkBinSub m:val="--"/>
    <m:smallFrac/>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78AE1"/>
  <w15:docId w15:val="{FCC28A12-3E96-47C6-97DB-0674D066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70"/>
    <w:pPr>
      <w:spacing w:after="160" w:line="256" w:lineRule="auto"/>
    </w:pPr>
    <w:rPr>
      <w:rFonts w:eastAsiaTheme="minorHAnsi"/>
      <w:sz w:val="22"/>
      <w:szCs w:val="22"/>
      <w:lang w:val="uk-UA" w:eastAsia="en-US"/>
    </w:rPr>
  </w:style>
  <w:style w:type="paragraph" w:styleId="1">
    <w:name w:val="heading 1"/>
    <w:basedOn w:val="a"/>
    <w:link w:val="10"/>
    <w:uiPriority w:val="1"/>
    <w:qFormat/>
    <w:rsid w:val="00006970"/>
    <w:pPr>
      <w:widowControl w:val="0"/>
      <w:autoSpaceDE w:val="0"/>
      <w:autoSpaceDN w:val="0"/>
      <w:spacing w:after="0" w:line="240" w:lineRule="auto"/>
      <w:outlineLvl w:val="0"/>
    </w:pPr>
    <w:rPr>
      <w:rFonts w:ascii="Times New Roman" w:eastAsia="Times New Roman" w:hAnsi="Times New Roman" w:cs="Times New Roman"/>
      <w:b/>
      <w:bCs/>
      <w:sz w:val="28"/>
      <w:szCs w:val="28"/>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06970"/>
    <w:rPr>
      <w:rFonts w:ascii="Times New Roman" w:eastAsia="Times New Roman" w:hAnsi="Times New Roman" w:cs="Times New Roman"/>
      <w:b/>
      <w:bCs/>
      <w:sz w:val="28"/>
      <w:szCs w:val="28"/>
      <w:lang w:bidi="ru-RU"/>
    </w:rPr>
  </w:style>
  <w:style w:type="character" w:styleId="a3">
    <w:name w:val="Hyperlink"/>
    <w:basedOn w:val="a0"/>
    <w:uiPriority w:val="99"/>
    <w:semiHidden/>
    <w:unhideWhenUsed/>
    <w:rsid w:val="00006970"/>
    <w:rPr>
      <w:color w:val="0000FF" w:themeColor="hyperlink"/>
      <w:u w:val="single"/>
    </w:rPr>
  </w:style>
  <w:style w:type="paragraph" w:styleId="a4">
    <w:name w:val="Normal (Web)"/>
    <w:basedOn w:val="a"/>
    <w:uiPriority w:val="99"/>
    <w:semiHidden/>
    <w:unhideWhenUsed/>
    <w:rsid w:val="000069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annotation text"/>
    <w:basedOn w:val="a"/>
    <w:link w:val="a6"/>
    <w:uiPriority w:val="99"/>
    <w:semiHidden/>
    <w:unhideWhenUsed/>
    <w:rsid w:val="00006970"/>
    <w:pPr>
      <w:spacing w:line="240" w:lineRule="auto"/>
    </w:pPr>
    <w:rPr>
      <w:sz w:val="20"/>
      <w:szCs w:val="20"/>
    </w:rPr>
  </w:style>
  <w:style w:type="character" w:customStyle="1" w:styleId="a6">
    <w:name w:val="Текст примечания Знак"/>
    <w:basedOn w:val="a0"/>
    <w:link w:val="a5"/>
    <w:uiPriority w:val="99"/>
    <w:semiHidden/>
    <w:rsid w:val="00006970"/>
    <w:rPr>
      <w:rFonts w:eastAsiaTheme="minorHAnsi"/>
      <w:sz w:val="20"/>
      <w:szCs w:val="20"/>
      <w:lang w:val="uk-UA" w:eastAsia="en-US"/>
    </w:rPr>
  </w:style>
  <w:style w:type="paragraph" w:styleId="a7">
    <w:name w:val="Body Text"/>
    <w:basedOn w:val="a"/>
    <w:link w:val="a8"/>
    <w:uiPriority w:val="99"/>
    <w:unhideWhenUsed/>
    <w:rsid w:val="00006970"/>
    <w:pPr>
      <w:spacing w:after="120"/>
    </w:pPr>
  </w:style>
  <w:style w:type="character" w:customStyle="1" w:styleId="a8">
    <w:name w:val="Основной текст Знак"/>
    <w:basedOn w:val="a0"/>
    <w:link w:val="a7"/>
    <w:uiPriority w:val="99"/>
    <w:rsid w:val="00006970"/>
    <w:rPr>
      <w:rFonts w:eastAsiaTheme="minorHAnsi"/>
      <w:sz w:val="22"/>
      <w:szCs w:val="22"/>
      <w:lang w:val="uk-UA" w:eastAsia="en-US"/>
    </w:rPr>
  </w:style>
  <w:style w:type="paragraph" w:styleId="a9">
    <w:name w:val="List Paragraph"/>
    <w:basedOn w:val="a"/>
    <w:uiPriority w:val="99"/>
    <w:qFormat/>
    <w:rsid w:val="00006970"/>
    <w:pPr>
      <w:ind w:left="720"/>
      <w:contextualSpacing/>
    </w:pPr>
  </w:style>
  <w:style w:type="paragraph" w:customStyle="1" w:styleId="TableParagraph">
    <w:name w:val="Table Paragraph"/>
    <w:basedOn w:val="a"/>
    <w:uiPriority w:val="1"/>
    <w:qFormat/>
    <w:rsid w:val="00006970"/>
    <w:pPr>
      <w:widowControl w:val="0"/>
      <w:autoSpaceDE w:val="0"/>
      <w:autoSpaceDN w:val="0"/>
      <w:spacing w:before="141" w:after="0" w:line="240" w:lineRule="auto"/>
      <w:ind w:left="4"/>
    </w:pPr>
    <w:rPr>
      <w:rFonts w:ascii="Times New Roman" w:eastAsia="Times New Roman" w:hAnsi="Times New Roman" w:cs="Times New Roman"/>
      <w:lang w:val="ru-RU" w:eastAsia="ru-RU" w:bidi="ru-RU"/>
    </w:rPr>
  </w:style>
  <w:style w:type="paragraph" w:customStyle="1" w:styleId="rvps2">
    <w:name w:val="rvps2"/>
    <w:basedOn w:val="a"/>
    <w:rsid w:val="000069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a">
    <w:name w:val="annotation reference"/>
    <w:basedOn w:val="a0"/>
    <w:uiPriority w:val="99"/>
    <w:semiHidden/>
    <w:unhideWhenUsed/>
    <w:rsid w:val="00006970"/>
    <w:rPr>
      <w:sz w:val="16"/>
      <w:szCs w:val="16"/>
    </w:rPr>
  </w:style>
  <w:style w:type="character" w:customStyle="1" w:styleId="rvts9">
    <w:name w:val="rvts9"/>
    <w:basedOn w:val="a0"/>
    <w:rsid w:val="00006970"/>
  </w:style>
  <w:style w:type="table" w:styleId="ab">
    <w:name w:val="Table Grid"/>
    <w:basedOn w:val="a1"/>
    <w:uiPriority w:val="39"/>
    <w:rsid w:val="00006970"/>
    <w:pPr>
      <w:ind w:firstLine="709"/>
      <w:jc w:val="both"/>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06970"/>
    <w:pPr>
      <w:widowControl w:val="0"/>
      <w:autoSpaceDE w:val="0"/>
      <w:autoSpaceDN w:val="0"/>
    </w:pPr>
    <w:rPr>
      <w:rFonts w:eastAsiaTheme="minorHAnsi"/>
      <w:sz w:val="22"/>
      <w:szCs w:val="22"/>
      <w:lang w:val="en-US" w:eastAsia="en-US"/>
    </w:rPr>
    <w:tblPr>
      <w:tblCellMar>
        <w:top w:w="0" w:type="dxa"/>
        <w:left w:w="0" w:type="dxa"/>
        <w:bottom w:w="0" w:type="dxa"/>
        <w:right w:w="0" w:type="dxa"/>
      </w:tblCellMar>
    </w:tblPr>
  </w:style>
  <w:style w:type="paragraph" w:styleId="ac">
    <w:name w:val="Balloon Text"/>
    <w:basedOn w:val="a"/>
    <w:link w:val="ad"/>
    <w:uiPriority w:val="99"/>
    <w:semiHidden/>
    <w:unhideWhenUsed/>
    <w:rsid w:val="00006970"/>
    <w:pPr>
      <w:spacing w:after="0" w:line="240" w:lineRule="auto"/>
    </w:pPr>
    <w:rPr>
      <w:rFonts w:ascii="Lucida Grande CY" w:hAnsi="Lucida Grande CY" w:cs="Lucida Grande CY"/>
      <w:sz w:val="18"/>
      <w:szCs w:val="18"/>
    </w:rPr>
  </w:style>
  <w:style w:type="character" w:customStyle="1" w:styleId="ad">
    <w:name w:val="Текст выноски Знак"/>
    <w:basedOn w:val="a0"/>
    <w:link w:val="ac"/>
    <w:uiPriority w:val="99"/>
    <w:semiHidden/>
    <w:rsid w:val="00006970"/>
    <w:rPr>
      <w:rFonts w:ascii="Lucida Grande CY" w:eastAsiaTheme="minorHAnsi" w:hAnsi="Lucida Grande CY" w:cs="Lucida Grande CY"/>
      <w:sz w:val="18"/>
      <w:szCs w:val="18"/>
      <w:lang w:val="uk-UA" w:eastAsia="en-US"/>
    </w:rPr>
  </w:style>
  <w:style w:type="paragraph" w:styleId="ae">
    <w:name w:val="footer"/>
    <w:basedOn w:val="a"/>
    <w:link w:val="af"/>
    <w:uiPriority w:val="99"/>
    <w:unhideWhenUsed/>
    <w:rsid w:val="007F35E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35E8"/>
    <w:rPr>
      <w:rFonts w:eastAsiaTheme="minorHAnsi"/>
      <w:sz w:val="22"/>
      <w:szCs w:val="22"/>
      <w:lang w:val="uk-UA" w:eastAsia="en-US"/>
    </w:rPr>
  </w:style>
  <w:style w:type="character" w:styleId="af0">
    <w:name w:val="page number"/>
    <w:basedOn w:val="a0"/>
    <w:uiPriority w:val="99"/>
    <w:semiHidden/>
    <w:unhideWhenUsed/>
    <w:rsid w:val="007F35E8"/>
  </w:style>
  <w:style w:type="paragraph" w:styleId="af1">
    <w:name w:val="annotation subject"/>
    <w:basedOn w:val="a5"/>
    <w:next w:val="a5"/>
    <w:link w:val="af2"/>
    <w:uiPriority w:val="99"/>
    <w:semiHidden/>
    <w:unhideWhenUsed/>
    <w:rsid w:val="007A7B1C"/>
    <w:rPr>
      <w:b/>
      <w:bCs/>
    </w:rPr>
  </w:style>
  <w:style w:type="character" w:customStyle="1" w:styleId="af2">
    <w:name w:val="Тема примечания Знак"/>
    <w:basedOn w:val="a6"/>
    <w:link w:val="af1"/>
    <w:uiPriority w:val="99"/>
    <w:semiHidden/>
    <w:rsid w:val="007A7B1C"/>
    <w:rPr>
      <w:rFonts w:eastAsiaTheme="minorHAnsi"/>
      <w:b/>
      <w:bCs/>
      <w:sz w:val="20"/>
      <w:szCs w:val="20"/>
      <w:lang w:val="uk-UA" w:eastAsia="en-US"/>
    </w:rPr>
  </w:style>
  <w:style w:type="character" w:customStyle="1" w:styleId="rvts46">
    <w:name w:val="rvts46"/>
    <w:basedOn w:val="a0"/>
    <w:rsid w:val="00F152A2"/>
  </w:style>
  <w:style w:type="character" w:customStyle="1" w:styleId="rvts0">
    <w:name w:val="rvts0"/>
    <w:basedOn w:val="a0"/>
    <w:rsid w:val="00F152A2"/>
  </w:style>
  <w:style w:type="paragraph" w:styleId="HTML">
    <w:name w:val="HTML Preformatted"/>
    <w:basedOn w:val="a"/>
    <w:link w:val="HTML0"/>
    <w:uiPriority w:val="99"/>
    <w:semiHidden/>
    <w:unhideWhenUsed/>
    <w:rsid w:val="0085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52AC6"/>
    <w:rPr>
      <w:rFonts w:ascii="Courier New" w:eastAsia="Times New Roman" w:hAnsi="Courier New" w:cs="Courier New"/>
      <w:sz w:val="20"/>
      <w:szCs w:val="20"/>
    </w:rPr>
  </w:style>
  <w:style w:type="paragraph" w:styleId="af3">
    <w:name w:val="Body Text Indent"/>
    <w:basedOn w:val="a"/>
    <w:link w:val="af4"/>
    <w:uiPriority w:val="99"/>
    <w:semiHidden/>
    <w:unhideWhenUsed/>
    <w:rsid w:val="00852AC6"/>
    <w:pPr>
      <w:tabs>
        <w:tab w:val="left" w:pos="700"/>
      </w:tabs>
      <w:overflowPunct w:val="0"/>
      <w:autoSpaceDE w:val="0"/>
      <w:autoSpaceDN w:val="0"/>
      <w:adjustRightInd w:val="0"/>
      <w:spacing w:after="0" w:line="240" w:lineRule="auto"/>
      <w:ind w:left="340" w:firstLine="567"/>
      <w:jc w:val="both"/>
    </w:pPr>
    <w:rPr>
      <w:rFonts w:ascii="Times New Roman" w:eastAsia="Times New Roman" w:hAnsi="Times New Roman" w:cs="Times New Roman"/>
      <w:color w:val="000000"/>
      <w:sz w:val="28"/>
      <w:szCs w:val="20"/>
      <w:lang w:eastAsia="ru-RU"/>
    </w:rPr>
  </w:style>
  <w:style w:type="character" w:customStyle="1" w:styleId="af4">
    <w:name w:val="Основной текст с отступом Знак"/>
    <w:basedOn w:val="a0"/>
    <w:link w:val="af3"/>
    <w:uiPriority w:val="99"/>
    <w:semiHidden/>
    <w:rsid w:val="00852AC6"/>
    <w:rPr>
      <w:rFonts w:ascii="Times New Roman" w:eastAsia="Times New Roman" w:hAnsi="Times New Roman" w:cs="Times New Roman"/>
      <w:color w:val="000000"/>
      <w:sz w:val="28"/>
      <w:szCs w:val="20"/>
      <w:lang w:val="uk-UA"/>
    </w:rPr>
  </w:style>
  <w:style w:type="paragraph" w:styleId="af5">
    <w:name w:val="No Spacing"/>
    <w:link w:val="af6"/>
    <w:qFormat/>
    <w:rsid w:val="00852AC6"/>
    <w:rPr>
      <w:rFonts w:ascii="Times New Roman" w:eastAsia="Times New Roman" w:hAnsi="Times New Roman" w:cs="Times New Roman"/>
      <w:color w:val="000000"/>
      <w:sz w:val="28"/>
      <w:szCs w:val="20"/>
      <w:lang w:val="uk-UA"/>
    </w:rPr>
  </w:style>
  <w:style w:type="character" w:customStyle="1" w:styleId="af7">
    <w:name w:val="Основний текст_"/>
    <w:basedOn w:val="a0"/>
    <w:link w:val="11"/>
    <w:locked/>
    <w:rsid w:val="00852AC6"/>
    <w:rPr>
      <w:rFonts w:ascii="Times New Roman" w:eastAsia="Times New Roman" w:hAnsi="Times New Roman" w:cs="Times New Roman"/>
      <w:sz w:val="18"/>
      <w:szCs w:val="18"/>
      <w:shd w:val="clear" w:color="auto" w:fill="FFFFFF"/>
    </w:rPr>
  </w:style>
  <w:style w:type="paragraph" w:customStyle="1" w:styleId="11">
    <w:name w:val="Основний текст1"/>
    <w:basedOn w:val="a"/>
    <w:link w:val="af7"/>
    <w:rsid w:val="00852AC6"/>
    <w:pPr>
      <w:shd w:val="clear" w:color="auto" w:fill="FFFFFF"/>
      <w:spacing w:before="180" w:after="300" w:line="0" w:lineRule="atLeast"/>
      <w:jc w:val="both"/>
    </w:pPr>
    <w:rPr>
      <w:rFonts w:ascii="Times New Roman" w:eastAsia="Times New Roman" w:hAnsi="Times New Roman" w:cs="Times New Roman"/>
      <w:sz w:val="18"/>
      <w:szCs w:val="18"/>
      <w:lang w:val="ru-RU" w:eastAsia="ru-RU"/>
    </w:rPr>
  </w:style>
  <w:style w:type="character" w:customStyle="1" w:styleId="af8">
    <w:name w:val="Нормальний текст Знак"/>
    <w:basedOn w:val="a0"/>
    <w:link w:val="af9"/>
    <w:locked/>
    <w:rsid w:val="00852AC6"/>
    <w:rPr>
      <w:rFonts w:ascii="Antiqua" w:eastAsia="Times New Roman" w:hAnsi="Antiqua" w:cs="Times New Roman"/>
      <w:sz w:val="26"/>
      <w:szCs w:val="20"/>
    </w:rPr>
  </w:style>
  <w:style w:type="paragraph" w:customStyle="1" w:styleId="af9">
    <w:name w:val="Нормальний текст"/>
    <w:basedOn w:val="a"/>
    <w:link w:val="af8"/>
    <w:rsid w:val="00852AC6"/>
    <w:pPr>
      <w:spacing w:before="120" w:after="0" w:line="240" w:lineRule="auto"/>
      <w:ind w:firstLine="567"/>
    </w:pPr>
    <w:rPr>
      <w:rFonts w:ascii="Antiqua" w:eastAsia="Times New Roman" w:hAnsi="Antiqua" w:cs="Times New Roman"/>
      <w:sz w:val="26"/>
      <w:szCs w:val="20"/>
      <w:lang w:val="ru-RU" w:eastAsia="ru-RU"/>
    </w:rPr>
  </w:style>
  <w:style w:type="character" w:customStyle="1" w:styleId="af6">
    <w:name w:val="Без интервала Знак"/>
    <w:link w:val="af5"/>
    <w:locked/>
    <w:rsid w:val="005A3647"/>
    <w:rPr>
      <w:rFonts w:ascii="Times New Roman" w:eastAsia="Times New Roman" w:hAnsi="Times New Roman" w:cs="Times New Roman"/>
      <w:color w:val="000000"/>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23563">
      <w:bodyDiv w:val="1"/>
      <w:marLeft w:val="0"/>
      <w:marRight w:val="0"/>
      <w:marTop w:val="0"/>
      <w:marBottom w:val="0"/>
      <w:divBdr>
        <w:top w:val="none" w:sz="0" w:space="0" w:color="auto"/>
        <w:left w:val="none" w:sz="0" w:space="0" w:color="auto"/>
        <w:bottom w:val="none" w:sz="0" w:space="0" w:color="auto"/>
        <w:right w:val="none" w:sz="0" w:space="0" w:color="auto"/>
      </w:divBdr>
    </w:div>
    <w:div w:id="906958552">
      <w:bodyDiv w:val="1"/>
      <w:marLeft w:val="0"/>
      <w:marRight w:val="0"/>
      <w:marTop w:val="0"/>
      <w:marBottom w:val="0"/>
      <w:divBdr>
        <w:top w:val="none" w:sz="0" w:space="0" w:color="auto"/>
        <w:left w:val="none" w:sz="0" w:space="0" w:color="auto"/>
        <w:bottom w:val="none" w:sz="0" w:space="0" w:color="auto"/>
        <w:right w:val="none" w:sz="0" w:space="0" w:color="auto"/>
      </w:divBdr>
    </w:div>
    <w:div w:id="1430158620">
      <w:bodyDiv w:val="1"/>
      <w:marLeft w:val="0"/>
      <w:marRight w:val="0"/>
      <w:marTop w:val="0"/>
      <w:marBottom w:val="0"/>
      <w:divBdr>
        <w:top w:val="none" w:sz="0" w:space="0" w:color="auto"/>
        <w:left w:val="none" w:sz="0" w:space="0" w:color="auto"/>
        <w:bottom w:val="none" w:sz="0" w:space="0" w:color="auto"/>
        <w:right w:val="none" w:sz="0" w:space="0" w:color="auto"/>
      </w:divBdr>
    </w:div>
    <w:div w:id="1744063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10EFE8-7C8A-4BA0-8CF9-453FAB12B406}"/>
</file>

<file path=customXml/itemProps2.xml><?xml version="1.0" encoding="utf-8"?>
<ds:datastoreItem xmlns:ds="http://schemas.openxmlformats.org/officeDocument/2006/customXml" ds:itemID="{EF6515B0-4D50-455D-93DA-1F3CF578E4AE}"/>
</file>

<file path=customXml/itemProps3.xml><?xml version="1.0" encoding="utf-8"?>
<ds:datastoreItem xmlns:ds="http://schemas.openxmlformats.org/officeDocument/2006/customXml" ds:itemID="{1A4C9FEC-F6E9-47FA-8162-5694A942357E}"/>
</file>

<file path=docProps/app.xml><?xml version="1.0" encoding="utf-8"?>
<Properties xmlns="http://schemas.openxmlformats.org/officeDocument/2006/extended-properties" xmlns:vt="http://schemas.openxmlformats.org/officeDocument/2006/docPropsVTypes">
  <Template>Normal.dotm</Template>
  <TotalTime>1</TotalTime>
  <Pages>23</Pages>
  <Words>38590</Words>
  <Characters>21997</Characters>
  <Application>Microsoft Office Word</Application>
  <DocSecurity>0</DocSecurity>
  <Lines>183</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CPE</Company>
  <LinksUpToDate>false</LinksUpToDate>
  <CharactersWithSpaces>60467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Liubomyr Chornii</dc:creator>
  <cp:lastModifiedBy>Горлов Євген Ігорович</cp:lastModifiedBy>
  <cp:revision>2</cp:revision>
  <dcterms:created xsi:type="dcterms:W3CDTF">2019-09-20T07:12:00Z</dcterms:created>
  <dcterms:modified xsi:type="dcterms:W3CDTF">2019-09-20T07:12:00Z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